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FB" w:rsidRDefault="004C59FB" w:rsidP="004C59FB">
      <w:pPr>
        <w:pStyle w:val="berschrift2"/>
        <w:jc w:val="center"/>
        <w:rPr>
          <w:rFonts w:ascii="Arial" w:hAnsi="Arial" w:cs="Arial"/>
          <w:sz w:val="28"/>
          <w:szCs w:val="28"/>
        </w:rPr>
      </w:pPr>
      <w:bookmarkStart w:id="0" w:name="_GoBack"/>
      <w:bookmarkEnd w:id="0"/>
      <w:r w:rsidRPr="00063D30">
        <w:rPr>
          <w:rFonts w:ascii="Arial" w:hAnsi="Arial" w:cs="Arial"/>
          <w:sz w:val="28"/>
          <w:szCs w:val="28"/>
        </w:rPr>
        <w:t>Antrag auf Gewährung einer Zuwendung zur Förderung</w:t>
      </w:r>
      <w:r w:rsidRPr="00063D30">
        <w:rPr>
          <w:rFonts w:ascii="Arial" w:hAnsi="Arial" w:cs="Arial"/>
          <w:sz w:val="28"/>
          <w:szCs w:val="28"/>
        </w:rPr>
        <w:br/>
      </w:r>
      <w:r w:rsidR="00C167AD">
        <w:rPr>
          <w:rFonts w:ascii="Arial" w:hAnsi="Arial" w:cs="Arial"/>
          <w:sz w:val="28"/>
          <w:szCs w:val="28"/>
        </w:rPr>
        <w:t>der Strukturentwicklung ländlicher Räume</w:t>
      </w:r>
    </w:p>
    <w:p w:rsidR="004C59FB" w:rsidRPr="004D7756" w:rsidRDefault="004C59FB" w:rsidP="004C59FB"/>
    <w:tbl>
      <w:tblPr>
        <w:tblW w:w="0" w:type="auto"/>
        <w:tblLook w:val="04A0" w:firstRow="1" w:lastRow="0" w:firstColumn="1" w:lastColumn="0" w:noHBand="0" w:noVBand="1"/>
      </w:tblPr>
      <w:tblGrid>
        <w:gridCol w:w="6204"/>
        <w:gridCol w:w="3575"/>
      </w:tblGrid>
      <w:tr w:rsidR="00402726" w:rsidRPr="004D7756" w:rsidTr="00741FE5">
        <w:trPr>
          <w:trHeight w:val="1621"/>
        </w:trPr>
        <w:tc>
          <w:tcPr>
            <w:tcW w:w="6204" w:type="dxa"/>
            <w:tcBorders>
              <w:right w:val="dotted" w:sz="4" w:space="0" w:color="auto"/>
            </w:tcBorders>
            <w:shd w:val="clear" w:color="auto" w:fill="auto"/>
          </w:tcPr>
          <w:p w:rsidR="00402726" w:rsidRPr="004D7756" w:rsidRDefault="00402726" w:rsidP="00402726">
            <w:pPr>
              <w:rPr>
                <w:rFonts w:cs="Arial"/>
              </w:rPr>
            </w:pPr>
          </w:p>
          <w:p w:rsidR="00402726" w:rsidRPr="004D7756" w:rsidRDefault="00222299" w:rsidP="00402726">
            <w:pPr>
              <w:rPr>
                <w:rFonts w:cs="Arial"/>
              </w:rPr>
            </w:pPr>
            <w:r w:rsidRPr="004D7756">
              <w:rPr>
                <w:rFonts w:cs="Arial"/>
              </w:rPr>
              <w:t>Bezirksregierung Arnsberg</w:t>
            </w:r>
          </w:p>
          <w:p w:rsidR="00222299" w:rsidRPr="004D7756" w:rsidRDefault="00222299" w:rsidP="00402726">
            <w:pPr>
              <w:rPr>
                <w:rFonts w:cs="Arial"/>
              </w:rPr>
            </w:pPr>
            <w:r w:rsidRPr="004D7756">
              <w:rPr>
                <w:rFonts w:cs="Arial"/>
              </w:rPr>
              <w:t>Dezernat 33</w:t>
            </w:r>
          </w:p>
          <w:p w:rsidR="00402726" w:rsidRPr="004D7756" w:rsidRDefault="00222299" w:rsidP="00402726">
            <w:pPr>
              <w:rPr>
                <w:rFonts w:cs="Arial"/>
              </w:rPr>
            </w:pPr>
            <w:r w:rsidRPr="004D7756">
              <w:rPr>
                <w:rFonts w:cs="Arial"/>
              </w:rPr>
              <w:t>Seibertzstraße 2</w:t>
            </w:r>
          </w:p>
          <w:p w:rsidR="00402726" w:rsidRPr="004D7756" w:rsidRDefault="00222299" w:rsidP="00402726">
            <w:pPr>
              <w:rPr>
                <w:rFonts w:cs="Arial"/>
              </w:rPr>
            </w:pPr>
            <w:r w:rsidRPr="004D7756">
              <w:rPr>
                <w:rFonts w:cs="Arial"/>
              </w:rPr>
              <w:t>59821 Arnsberg</w:t>
            </w:r>
          </w:p>
          <w:p w:rsidR="00402726" w:rsidRPr="004D7756" w:rsidRDefault="00402726" w:rsidP="00402726">
            <w:pPr>
              <w:rPr>
                <w:rFonts w:cs="Arial"/>
              </w:rPr>
            </w:pPr>
          </w:p>
        </w:tc>
        <w:tc>
          <w:tcPr>
            <w:tcW w:w="3575" w:type="dxa"/>
            <w:tcBorders>
              <w:top w:val="dotted" w:sz="4" w:space="0" w:color="auto"/>
              <w:left w:val="dotted" w:sz="4" w:space="0" w:color="auto"/>
              <w:bottom w:val="dotted" w:sz="4" w:space="0" w:color="auto"/>
              <w:right w:val="dotted" w:sz="4" w:space="0" w:color="auto"/>
            </w:tcBorders>
            <w:shd w:val="clear" w:color="auto" w:fill="auto"/>
          </w:tcPr>
          <w:p w:rsidR="00402726" w:rsidRPr="004D7756" w:rsidRDefault="00402726" w:rsidP="00741FE5">
            <w:pPr>
              <w:jc w:val="center"/>
              <w:rPr>
                <w:rFonts w:cs="Arial"/>
              </w:rPr>
            </w:pPr>
            <w:r w:rsidRPr="004D7756">
              <w:rPr>
                <w:rFonts w:cs="Arial"/>
              </w:rPr>
              <w:t>Eingangsstempel</w:t>
            </w:r>
          </w:p>
        </w:tc>
      </w:tr>
    </w:tbl>
    <w:p w:rsidR="00402726" w:rsidRPr="004D7756" w:rsidRDefault="00402726" w:rsidP="00486BFD">
      <w:pPr>
        <w:rPr>
          <w:rFonts w:cs="Arial"/>
        </w:rPr>
      </w:pPr>
    </w:p>
    <w:p w:rsidR="0097745C" w:rsidRPr="004D7756" w:rsidRDefault="0097745C" w:rsidP="001E6B02">
      <w:pPr>
        <w:rPr>
          <w:rFonts w:cs="Arial"/>
          <w:bCs w:val="0"/>
          <w:u w:val="single"/>
        </w:rPr>
      </w:pPr>
    </w:p>
    <w:p w:rsidR="002724DF" w:rsidRPr="004D7756" w:rsidRDefault="002724DF" w:rsidP="00D1617F">
      <w:pPr>
        <w:rPr>
          <w:rFonts w:cs="Arial"/>
        </w:rPr>
      </w:pPr>
    </w:p>
    <w:p w:rsidR="003A3DEB" w:rsidRPr="00222299" w:rsidRDefault="00063D30" w:rsidP="00D1617F">
      <w:pPr>
        <w:numPr>
          <w:ilvl w:val="0"/>
          <w:numId w:val="20"/>
        </w:numPr>
        <w:rPr>
          <w:rFonts w:cs="Arial"/>
          <w:b/>
        </w:rPr>
      </w:pPr>
      <w:r w:rsidRPr="00222299">
        <w:rPr>
          <w:rFonts w:cs="Arial"/>
          <w:b/>
        </w:rPr>
        <w:t>Antragsteller</w:t>
      </w:r>
    </w:p>
    <w:p w:rsidR="003A3DEB" w:rsidRPr="00222299" w:rsidRDefault="003A3DEB" w:rsidP="00C37CEB">
      <w:pPr>
        <w:tabs>
          <w:tab w:val="left" w:pos="2127"/>
        </w:tabs>
        <w:spacing w:after="120"/>
        <w:rPr>
          <w:rFonts w:cs="Arial"/>
        </w:rPr>
      </w:pPr>
      <w:bookmarkStart w:id="1" w:name="Text1"/>
      <w:r w:rsidRPr="00222299">
        <w:rPr>
          <w:rFonts w:cs="Arial"/>
        </w:rPr>
        <w:t>Name:</w:t>
      </w:r>
      <w:r w:rsidRPr="00222299">
        <w:rPr>
          <w:rFonts w:cs="Arial"/>
        </w:rPr>
        <w:tab/>
      </w:r>
      <w:r w:rsidR="002F6B71" w:rsidRPr="00222299">
        <w:rPr>
          <w:rFonts w:cs="Arial"/>
        </w:rPr>
        <w:fldChar w:fldCharType="begin">
          <w:ffData>
            <w:name w:val="Text522"/>
            <w:enabled/>
            <w:calcOnExit w:val="0"/>
            <w:textInput/>
          </w:ffData>
        </w:fldChar>
      </w:r>
      <w:r w:rsidR="002F6B71" w:rsidRPr="00222299">
        <w:rPr>
          <w:rFonts w:cs="Arial"/>
        </w:rPr>
        <w:instrText xml:space="preserve"> FORMTEXT </w:instrText>
      </w:r>
      <w:r w:rsidR="002F6B71" w:rsidRPr="00222299">
        <w:rPr>
          <w:rFonts w:cs="Arial"/>
        </w:rPr>
      </w:r>
      <w:r w:rsidR="002F6B71" w:rsidRPr="00222299">
        <w:rPr>
          <w:rFonts w:cs="Arial"/>
        </w:rPr>
        <w:fldChar w:fldCharType="separate"/>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rPr>
        <w:fldChar w:fldCharType="end"/>
      </w:r>
      <w:bookmarkEnd w:id="1"/>
    </w:p>
    <w:p w:rsidR="003A3DEB" w:rsidRPr="00222299" w:rsidRDefault="003A3DEB" w:rsidP="00C37CEB">
      <w:pPr>
        <w:tabs>
          <w:tab w:val="left" w:pos="2127"/>
        </w:tabs>
        <w:spacing w:line="360" w:lineRule="auto"/>
        <w:rPr>
          <w:rFonts w:cs="Arial"/>
        </w:rPr>
      </w:pPr>
      <w:r w:rsidRPr="00222299">
        <w:rPr>
          <w:rFonts w:cs="Arial"/>
        </w:rPr>
        <w:t>Anschrift:</w:t>
      </w:r>
      <w:r w:rsidRPr="00222299">
        <w:rPr>
          <w:rFonts w:cs="Arial"/>
        </w:rPr>
        <w:tab/>
      </w:r>
      <w:r w:rsidR="00D5777D" w:rsidRPr="00222299">
        <w:rPr>
          <w:rFonts w:cs="Arial"/>
        </w:rPr>
        <w:fldChar w:fldCharType="begin">
          <w:ffData>
            <w:name w:val="Text522"/>
            <w:enabled/>
            <w:calcOnExit w:val="0"/>
            <w:textInput/>
          </w:ffData>
        </w:fldChar>
      </w:r>
      <w:r w:rsidR="00D5777D" w:rsidRPr="00222299">
        <w:rPr>
          <w:rFonts w:cs="Arial"/>
        </w:rPr>
        <w:instrText xml:space="preserve"> FORMTEXT </w:instrText>
      </w:r>
      <w:r w:rsidR="00D5777D" w:rsidRPr="00222299">
        <w:rPr>
          <w:rFonts w:cs="Arial"/>
        </w:rPr>
      </w:r>
      <w:r w:rsidR="00D5777D" w:rsidRPr="00222299">
        <w:rPr>
          <w:rFonts w:cs="Arial"/>
        </w:rPr>
        <w:fldChar w:fldCharType="separate"/>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rPr>
        <w:fldChar w:fldCharType="end"/>
      </w:r>
    </w:p>
    <w:p w:rsidR="003A3DEB" w:rsidRPr="00222299" w:rsidRDefault="003A3DEB" w:rsidP="00C37CEB">
      <w:pPr>
        <w:tabs>
          <w:tab w:val="left" w:pos="2127"/>
        </w:tabs>
        <w:spacing w:after="120"/>
        <w:rPr>
          <w:rFonts w:cs="Arial"/>
        </w:rPr>
      </w:pPr>
      <w:r w:rsidRPr="00222299">
        <w:rPr>
          <w:rFonts w:cs="Arial"/>
        </w:rPr>
        <w:t>Ansprechpartner:</w:t>
      </w:r>
      <w:r w:rsidRPr="00222299">
        <w:rPr>
          <w:rFonts w:cs="Arial"/>
        </w:rPr>
        <w:tab/>
      </w:r>
      <w:r w:rsidR="00D5777D" w:rsidRPr="00222299">
        <w:rPr>
          <w:rFonts w:cs="Arial"/>
        </w:rPr>
        <w:fldChar w:fldCharType="begin">
          <w:ffData>
            <w:name w:val="Text522"/>
            <w:enabled/>
            <w:calcOnExit w:val="0"/>
            <w:textInput/>
          </w:ffData>
        </w:fldChar>
      </w:r>
      <w:r w:rsidR="00D5777D" w:rsidRPr="00222299">
        <w:rPr>
          <w:rFonts w:cs="Arial"/>
        </w:rPr>
        <w:instrText xml:space="preserve"> FORMTEXT </w:instrText>
      </w:r>
      <w:r w:rsidR="00D5777D" w:rsidRPr="00222299">
        <w:rPr>
          <w:rFonts w:cs="Arial"/>
        </w:rPr>
      </w:r>
      <w:r w:rsidR="00D5777D" w:rsidRPr="00222299">
        <w:rPr>
          <w:rFonts w:cs="Arial"/>
        </w:rPr>
        <w:fldChar w:fldCharType="separate"/>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rPr>
        <w:fldChar w:fldCharType="end"/>
      </w:r>
    </w:p>
    <w:p w:rsidR="003A3DEB" w:rsidRPr="00222299" w:rsidRDefault="003A3DEB" w:rsidP="00C37CEB">
      <w:pPr>
        <w:tabs>
          <w:tab w:val="left" w:pos="2127"/>
          <w:tab w:val="left" w:pos="4962"/>
        </w:tabs>
        <w:spacing w:after="120"/>
        <w:rPr>
          <w:rFonts w:cs="Arial"/>
        </w:rPr>
      </w:pPr>
      <w:r w:rsidRPr="00222299">
        <w:rPr>
          <w:rFonts w:cs="Arial"/>
        </w:rPr>
        <w:t>Telefon:</w:t>
      </w:r>
      <w:r w:rsidR="000C2E37" w:rsidRPr="00222299">
        <w:rPr>
          <w:rFonts w:cs="Arial"/>
        </w:rPr>
        <w:t xml:space="preserve"> </w:t>
      </w:r>
      <w:r w:rsidR="00402726" w:rsidRPr="00222299">
        <w:rPr>
          <w:rFonts w:cs="Arial"/>
        </w:rPr>
        <w:tab/>
      </w:r>
      <w:r w:rsidR="002F6B71" w:rsidRPr="00222299">
        <w:rPr>
          <w:rFonts w:cs="Arial"/>
        </w:rPr>
        <w:fldChar w:fldCharType="begin">
          <w:ffData>
            <w:name w:val="Text522"/>
            <w:enabled/>
            <w:calcOnExit w:val="0"/>
            <w:textInput/>
          </w:ffData>
        </w:fldChar>
      </w:r>
      <w:r w:rsidR="002F6B71" w:rsidRPr="00222299">
        <w:rPr>
          <w:rFonts w:cs="Arial"/>
        </w:rPr>
        <w:instrText xml:space="preserve"> FORMTEXT </w:instrText>
      </w:r>
      <w:r w:rsidR="002F6B71" w:rsidRPr="00222299">
        <w:rPr>
          <w:rFonts w:cs="Arial"/>
        </w:rPr>
      </w:r>
      <w:r w:rsidR="002F6B71" w:rsidRPr="00222299">
        <w:rPr>
          <w:rFonts w:cs="Arial"/>
        </w:rPr>
        <w:fldChar w:fldCharType="separate"/>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rPr>
        <w:fldChar w:fldCharType="end"/>
      </w:r>
      <w:r w:rsidR="00F6439F" w:rsidRPr="00222299">
        <w:rPr>
          <w:rFonts w:cs="Arial"/>
        </w:rPr>
        <w:tab/>
      </w:r>
      <w:r w:rsidRPr="00222299">
        <w:rPr>
          <w:rFonts w:cs="Arial"/>
        </w:rPr>
        <w:t>Telefax:</w:t>
      </w:r>
      <w:r w:rsidR="000C2E37" w:rsidRPr="00222299">
        <w:rPr>
          <w:rFonts w:cs="Arial"/>
        </w:rPr>
        <w:t xml:space="preserve"> </w:t>
      </w:r>
      <w:r w:rsidR="00D5777D" w:rsidRPr="00222299">
        <w:rPr>
          <w:rFonts w:cs="Arial"/>
        </w:rPr>
        <w:fldChar w:fldCharType="begin">
          <w:ffData>
            <w:name w:val="Text522"/>
            <w:enabled/>
            <w:calcOnExit w:val="0"/>
            <w:textInput/>
          </w:ffData>
        </w:fldChar>
      </w:r>
      <w:r w:rsidR="00D5777D" w:rsidRPr="00222299">
        <w:rPr>
          <w:rFonts w:cs="Arial"/>
        </w:rPr>
        <w:instrText xml:space="preserve"> FORMTEXT </w:instrText>
      </w:r>
      <w:r w:rsidR="00D5777D" w:rsidRPr="00222299">
        <w:rPr>
          <w:rFonts w:cs="Arial"/>
        </w:rPr>
      </w:r>
      <w:r w:rsidR="00D5777D" w:rsidRPr="00222299">
        <w:rPr>
          <w:rFonts w:cs="Arial"/>
        </w:rPr>
        <w:fldChar w:fldCharType="separate"/>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noProof/>
        </w:rPr>
        <w:t> </w:t>
      </w:r>
      <w:r w:rsidR="00D5777D" w:rsidRPr="00222299">
        <w:rPr>
          <w:rFonts w:cs="Arial"/>
        </w:rPr>
        <w:fldChar w:fldCharType="end"/>
      </w:r>
    </w:p>
    <w:p w:rsidR="003A3DEB" w:rsidRDefault="003A3DEB" w:rsidP="00C37CEB">
      <w:pPr>
        <w:tabs>
          <w:tab w:val="left" w:pos="2127"/>
        </w:tabs>
        <w:spacing w:after="120"/>
        <w:rPr>
          <w:rFonts w:cs="Arial"/>
        </w:rPr>
      </w:pPr>
      <w:bookmarkStart w:id="2" w:name="Text14"/>
      <w:r w:rsidRPr="00222299">
        <w:rPr>
          <w:rFonts w:cs="Arial"/>
        </w:rPr>
        <w:t>E-Mail:</w:t>
      </w:r>
      <w:r w:rsidR="00402726" w:rsidRPr="00222299">
        <w:rPr>
          <w:rFonts w:cs="Arial"/>
        </w:rPr>
        <w:tab/>
      </w:r>
      <w:r w:rsidR="002F6B71" w:rsidRPr="00222299">
        <w:rPr>
          <w:rFonts w:cs="Arial"/>
        </w:rPr>
        <w:fldChar w:fldCharType="begin">
          <w:ffData>
            <w:name w:val=""/>
            <w:enabled/>
            <w:calcOnExit w:val="0"/>
            <w:textInput/>
          </w:ffData>
        </w:fldChar>
      </w:r>
      <w:r w:rsidR="002F6B71" w:rsidRPr="00222299">
        <w:rPr>
          <w:rFonts w:cs="Arial"/>
        </w:rPr>
        <w:instrText xml:space="preserve"> FORMTEXT </w:instrText>
      </w:r>
      <w:r w:rsidR="002F6B71" w:rsidRPr="00222299">
        <w:rPr>
          <w:rFonts w:cs="Arial"/>
        </w:rPr>
      </w:r>
      <w:r w:rsidR="002F6B71" w:rsidRPr="00222299">
        <w:rPr>
          <w:rFonts w:cs="Arial"/>
        </w:rPr>
        <w:fldChar w:fldCharType="separate"/>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rPr>
        <w:fldChar w:fldCharType="end"/>
      </w:r>
      <w:bookmarkEnd w:id="2"/>
    </w:p>
    <w:p w:rsidR="00C37CEB" w:rsidRDefault="00C37CEB" w:rsidP="00C37CEB">
      <w:pPr>
        <w:tabs>
          <w:tab w:val="left" w:pos="2127"/>
        </w:tabs>
        <w:spacing w:after="120"/>
        <w:rPr>
          <w:rFonts w:cs="Arial"/>
        </w:rPr>
      </w:pPr>
      <w:r>
        <w:rPr>
          <w:rFonts w:cs="Arial"/>
        </w:rPr>
        <w:t>IBAN:</w:t>
      </w:r>
      <w:r>
        <w:rPr>
          <w:rFonts w:cs="Arial"/>
        </w:rPr>
        <w:tab/>
      </w:r>
      <w:r w:rsidRPr="00222299">
        <w:rPr>
          <w:rFonts w:cs="Arial"/>
        </w:rPr>
        <w:fldChar w:fldCharType="begin">
          <w:ffData>
            <w:name w:val=""/>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C37CEB" w:rsidRDefault="00C37CEB" w:rsidP="00C37CEB">
      <w:pPr>
        <w:tabs>
          <w:tab w:val="left" w:pos="2127"/>
        </w:tabs>
        <w:spacing w:after="120"/>
        <w:rPr>
          <w:rFonts w:cs="Arial"/>
        </w:rPr>
      </w:pPr>
      <w:r>
        <w:rPr>
          <w:rFonts w:cs="Arial"/>
        </w:rPr>
        <w:t>BIC:</w:t>
      </w:r>
      <w:r>
        <w:rPr>
          <w:rFonts w:cs="Arial"/>
        </w:rPr>
        <w:tab/>
      </w:r>
      <w:r w:rsidRPr="00222299">
        <w:rPr>
          <w:rFonts w:cs="Arial"/>
        </w:rPr>
        <w:fldChar w:fldCharType="begin">
          <w:ffData>
            <w:name w:val=""/>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C37CEB" w:rsidRPr="00222299" w:rsidRDefault="00C37CEB" w:rsidP="00C37CEB">
      <w:pPr>
        <w:tabs>
          <w:tab w:val="left" w:pos="2127"/>
        </w:tabs>
        <w:spacing w:after="120"/>
        <w:rPr>
          <w:rFonts w:cs="Arial"/>
        </w:rPr>
      </w:pPr>
      <w:r>
        <w:rPr>
          <w:rFonts w:cs="Arial"/>
        </w:rPr>
        <w:t>Bank:</w:t>
      </w:r>
      <w:r>
        <w:rPr>
          <w:rFonts w:cs="Arial"/>
        </w:rPr>
        <w:tab/>
      </w:r>
      <w:r w:rsidRPr="00222299">
        <w:rPr>
          <w:rFonts w:cs="Arial"/>
        </w:rPr>
        <w:fldChar w:fldCharType="begin">
          <w:ffData>
            <w:name w:val=""/>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492E7F" w:rsidRPr="00222299" w:rsidRDefault="00492E7F" w:rsidP="000728F6">
      <w:pPr>
        <w:rPr>
          <w:rFonts w:cs="Arial"/>
        </w:rPr>
      </w:pPr>
    </w:p>
    <w:p w:rsidR="002F6B71" w:rsidRPr="00222299" w:rsidRDefault="008F5DC1" w:rsidP="002F6B71">
      <w:pPr>
        <w:spacing w:line="360" w:lineRule="auto"/>
        <w:rPr>
          <w:rFonts w:cs="Arial"/>
        </w:rPr>
      </w:pPr>
      <w:r w:rsidRPr="00222299">
        <w:rPr>
          <w:rFonts w:cs="Arial"/>
          <w:b/>
        </w:rPr>
        <w:t xml:space="preserve">Rechtsform des </w:t>
      </w:r>
      <w:r w:rsidR="00063D30" w:rsidRPr="00222299">
        <w:rPr>
          <w:rFonts w:cs="Arial"/>
          <w:b/>
        </w:rPr>
        <w:t>Antragsteller</w:t>
      </w:r>
      <w:r w:rsidRPr="00222299">
        <w:rPr>
          <w:rFonts w:cs="Arial"/>
          <w:b/>
        </w:rPr>
        <w:t>s</w:t>
      </w:r>
      <w:r w:rsidR="00F50D6C" w:rsidRPr="00222299">
        <w:rPr>
          <w:rFonts w:cs="Arial"/>
          <w:b/>
        </w:rPr>
        <w:t>:</w:t>
      </w:r>
      <w:r w:rsidR="002F6B71" w:rsidRPr="00222299">
        <w:rPr>
          <w:rFonts w:cs="Arial"/>
          <w:b/>
        </w:rPr>
        <w:t xml:space="preserve"> </w:t>
      </w:r>
      <w:r w:rsidR="002F6B71" w:rsidRPr="00222299">
        <w:rPr>
          <w:rFonts w:cs="Arial"/>
          <w:bCs w:val="0"/>
          <w:i/>
        </w:rPr>
        <w:t>(Zutreffendes bitte ankreuzen)</w:t>
      </w:r>
    </w:p>
    <w:p w:rsidR="00E55E48" w:rsidRPr="00222299" w:rsidRDefault="00267AD6"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008F5DC1" w:rsidRPr="00222299">
        <w:rPr>
          <w:rFonts w:cs="Arial"/>
        </w:rPr>
        <w:t>Gemeinde oder</w:t>
      </w:r>
      <w:r w:rsidR="005B1792" w:rsidRPr="00222299">
        <w:rPr>
          <w:rFonts w:cs="Arial"/>
        </w:rPr>
        <w:t xml:space="preserve"> Gemeindeverband</w:t>
      </w:r>
      <w:r w:rsidR="00E55E48" w:rsidRPr="00222299">
        <w:rPr>
          <w:rFonts w:cs="Arial"/>
        </w:rPr>
        <w:t xml:space="preserve"> </w:t>
      </w:r>
    </w:p>
    <w:p w:rsidR="003A3DEB" w:rsidRPr="00222299" w:rsidRDefault="00E55E48"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Pr="00222299">
        <w:rPr>
          <w:rFonts w:cs="Arial"/>
        </w:rPr>
        <w:t>sonstige Körperschaft des öffentlichen Rechts</w:t>
      </w:r>
    </w:p>
    <w:p w:rsidR="00E55E48" w:rsidRPr="00222299" w:rsidRDefault="00E55E48"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t>j</w:t>
      </w:r>
      <w:r w:rsidRPr="00222299">
        <w:rPr>
          <w:rFonts w:cs="Arial"/>
        </w:rPr>
        <w:t>uristische Person die den Status der Gemeinnützigkeit erfüll</w:t>
      </w:r>
      <w:r w:rsidR="006708DD" w:rsidRPr="00222299">
        <w:rPr>
          <w:rFonts w:cs="Arial"/>
        </w:rPr>
        <w:t>t</w:t>
      </w:r>
    </w:p>
    <w:p w:rsidR="00BD6123" w:rsidRPr="00222299" w:rsidRDefault="00BD6123"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008F5DC1" w:rsidRPr="00222299">
        <w:rPr>
          <w:rFonts w:cs="Arial"/>
        </w:rPr>
        <w:t xml:space="preserve">land- oder </w:t>
      </w:r>
      <w:r w:rsidR="00684AA1" w:rsidRPr="00222299">
        <w:rPr>
          <w:rFonts w:cs="Arial"/>
        </w:rPr>
        <w:t xml:space="preserve">forstwirtschaftliches </w:t>
      </w:r>
      <w:r w:rsidR="008F5DC1" w:rsidRPr="00222299">
        <w:rPr>
          <w:rFonts w:cs="Arial"/>
        </w:rPr>
        <w:t xml:space="preserve">Unternehmen </w:t>
      </w:r>
    </w:p>
    <w:p w:rsidR="00E55E48" w:rsidRPr="00222299" w:rsidRDefault="005B1792" w:rsidP="00222299">
      <w:pPr>
        <w:spacing w:after="60"/>
        <w:ind w:left="364" w:hanging="364"/>
        <w:rPr>
          <w:rFonts w:cs="Arial"/>
          <w:b/>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008F5DC1" w:rsidRPr="00222299">
        <w:rPr>
          <w:rFonts w:cs="Arial"/>
        </w:rPr>
        <w:t xml:space="preserve">natürliche Person, Personengesellschaft oder </w:t>
      </w:r>
      <w:r w:rsidR="00BD6123" w:rsidRPr="00222299">
        <w:rPr>
          <w:rFonts w:cs="Arial"/>
        </w:rPr>
        <w:t xml:space="preserve">juristische Person des </w:t>
      </w:r>
      <w:r w:rsidRPr="00222299">
        <w:rPr>
          <w:rFonts w:cs="Arial"/>
        </w:rPr>
        <w:t>privat</w:t>
      </w:r>
      <w:r w:rsidR="00BD6123" w:rsidRPr="00222299">
        <w:rPr>
          <w:rFonts w:cs="Arial"/>
        </w:rPr>
        <w:t>en Rechts</w:t>
      </w:r>
      <w:r w:rsidRPr="00222299">
        <w:rPr>
          <w:rFonts w:cs="Arial"/>
        </w:rPr>
        <w:t xml:space="preserve"> </w:t>
      </w:r>
      <w:r w:rsidR="00E55E48" w:rsidRPr="00222299">
        <w:rPr>
          <w:rFonts w:cs="Arial"/>
        </w:rPr>
        <w:t>ohne Status der Gemeinnützigkeit</w:t>
      </w:r>
    </w:p>
    <w:p w:rsidR="00E55E48" w:rsidRPr="00222299" w:rsidRDefault="00E55E48" w:rsidP="005D2DC5">
      <w:pPr>
        <w:spacing w:after="60"/>
        <w:rPr>
          <w:rFonts w:cs="Arial"/>
          <w:b/>
        </w:rPr>
      </w:pPr>
    </w:p>
    <w:p w:rsidR="003A3DEB" w:rsidRPr="00222299" w:rsidRDefault="003A3DEB" w:rsidP="005D2DC5">
      <w:pPr>
        <w:spacing w:after="60"/>
        <w:rPr>
          <w:rFonts w:cs="Arial"/>
        </w:rPr>
      </w:pPr>
      <w:r w:rsidRPr="00222299">
        <w:rPr>
          <w:rFonts w:cs="Arial"/>
          <w:b/>
        </w:rPr>
        <w:t>2. Gegenstand der Förderung</w:t>
      </w:r>
      <w:r w:rsidR="004D7756">
        <w:rPr>
          <w:rFonts w:cs="Arial"/>
          <w:b/>
        </w:rPr>
        <w:t>:</w:t>
      </w:r>
      <w:r w:rsidRPr="00222299">
        <w:rPr>
          <w:rFonts w:cs="Arial"/>
          <w:b/>
        </w:rPr>
        <w:t xml:space="preserve"> </w:t>
      </w:r>
      <w:r w:rsidR="002F6B71" w:rsidRPr="00222299">
        <w:rPr>
          <w:rFonts w:cs="Arial"/>
          <w:i/>
        </w:rPr>
        <w:t xml:space="preserve">(Zutreffendes </w:t>
      </w:r>
      <w:r w:rsidR="00093E24" w:rsidRPr="00222299">
        <w:rPr>
          <w:rFonts w:cs="Arial"/>
          <w:i/>
        </w:rPr>
        <w:t>b</w:t>
      </w:r>
      <w:r w:rsidR="002F6B71" w:rsidRPr="00222299">
        <w:rPr>
          <w:rFonts w:cs="Arial"/>
          <w:i/>
        </w:rPr>
        <w:t>itte ankreuzen)</w:t>
      </w:r>
    </w:p>
    <w:p w:rsidR="006708DD" w:rsidRPr="00222299" w:rsidRDefault="006708DD"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Pr="00222299">
        <w:rPr>
          <w:rFonts w:cs="Arial"/>
        </w:rPr>
        <w:t xml:space="preserve">Hinweise auf Sehenswürdigkeiten, neue oder ersetzende Ausschilderung von Wegen sowie Aufstellung oder Aktualisierung von Verweis- oder Erläuterungstafeln </w:t>
      </w:r>
    </w:p>
    <w:p w:rsidR="006708DD" w:rsidRPr="00222299" w:rsidRDefault="006708DD" w:rsidP="00222299">
      <w:pPr>
        <w:spacing w:after="60"/>
        <w:ind w:left="364" w:hanging="364"/>
        <w:rPr>
          <w:rFonts w:cs="Arial"/>
        </w:rPr>
      </w:pPr>
      <w:r w:rsidRPr="00222299">
        <w:rPr>
          <w:rFonts w:cs="Arial"/>
        </w:rPr>
        <w:fldChar w:fldCharType="begin">
          <w:ffData>
            <w:name w:val=""/>
            <w:enabled/>
            <w:calcOnExit w:val="0"/>
            <w:checkBox>
              <w:sizeAuto/>
              <w:default w:val="0"/>
            </w:checkBox>
          </w:ffData>
        </w:fldChar>
      </w:r>
      <w:r w:rsidRPr="00222299">
        <w:rPr>
          <w:rFonts w:cs="Arial"/>
        </w:rPr>
        <w:instrText xml:space="preserve">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Pr="00222299">
        <w:rPr>
          <w:rFonts w:cs="Arial"/>
        </w:rPr>
        <w:t>Errichtung, Erweiterung, Ausbau und Modernisierung von zur öffentlichen Nutzung vorgesehenen Ausstellungs-, Museums-, oder anderer Gebäude zur Bereitstellung von Tourismusdienstleistungen</w:t>
      </w:r>
    </w:p>
    <w:p w:rsidR="006708DD" w:rsidRPr="00222299" w:rsidRDefault="006708DD"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Pr="00222299">
        <w:rPr>
          <w:rFonts w:cs="Arial"/>
        </w:rPr>
        <w:t xml:space="preserve">Errichtung, Erweiterung, Ausbau und Modernisierung von Freizeitinfrastrukturen mit überwiegend lokalem oder regionalem Bezug </w:t>
      </w:r>
    </w:p>
    <w:p w:rsidR="006708DD" w:rsidRPr="00222299" w:rsidRDefault="006708DD"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Pr="00222299">
        <w:rPr>
          <w:rFonts w:cs="Arial"/>
        </w:rPr>
        <w:t>Maßnahmen land- und forstwirtschaftlicher Betriebe zur Umnutzung ihrer Bausubstanz</w:t>
      </w:r>
    </w:p>
    <w:p w:rsidR="006708DD" w:rsidRPr="00222299" w:rsidRDefault="006708DD"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Pr="00222299">
        <w:rPr>
          <w:rFonts w:cs="Arial"/>
        </w:rPr>
        <w:t>Erhaltung regionaltypischer ländlicher Bausubstanz</w:t>
      </w:r>
    </w:p>
    <w:p w:rsidR="006708DD" w:rsidRPr="00222299" w:rsidRDefault="006708DD" w:rsidP="00222299">
      <w:pPr>
        <w:spacing w:after="6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222299">
        <w:rPr>
          <w:rFonts w:cs="Arial"/>
        </w:rPr>
        <w:tab/>
      </w:r>
      <w:r w:rsidRPr="00222299">
        <w:rPr>
          <w:rFonts w:cs="Arial"/>
        </w:rPr>
        <w:t>Errichtung, Erweiterung, Ausbau und Modernisierung von Sportanlagen, Sporträumen und Sportgelegenheiten zur Nutzung für Spiel, Sport und Bewegung</w:t>
      </w:r>
    </w:p>
    <w:p w:rsidR="004D7756" w:rsidRDefault="004D7756">
      <w:pPr>
        <w:rPr>
          <w:rFonts w:cs="Arial"/>
          <w:u w:val="single"/>
        </w:rPr>
      </w:pPr>
      <w:r>
        <w:rPr>
          <w:rFonts w:cs="Arial"/>
          <w:u w:val="single"/>
        </w:rPr>
        <w:br w:type="page"/>
      </w:r>
    </w:p>
    <w:p w:rsidR="0083250D" w:rsidRPr="00222299" w:rsidRDefault="0083250D" w:rsidP="0083250D">
      <w:pPr>
        <w:rPr>
          <w:rFonts w:cs="Arial"/>
          <w:u w:val="single"/>
        </w:rPr>
      </w:pPr>
      <w:r w:rsidRPr="00222299">
        <w:rPr>
          <w:rFonts w:cs="Arial"/>
          <w:u w:val="single"/>
        </w:rPr>
        <w:lastRenderedPageBreak/>
        <w:t>2.1 Maßnahmen</w:t>
      </w:r>
      <w:r>
        <w:rPr>
          <w:rFonts w:cs="Arial"/>
          <w:u w:val="single"/>
        </w:rPr>
        <w:t>beschreibung</w:t>
      </w:r>
      <w:r w:rsidRPr="00222299">
        <w:rPr>
          <w:rFonts w:cs="Arial"/>
          <w:u w:val="single"/>
        </w:rPr>
        <w:t>:</w:t>
      </w:r>
    </w:p>
    <w:p w:rsidR="00DD601C" w:rsidRDefault="00DD601C" w:rsidP="0083250D">
      <w:pPr>
        <w:rPr>
          <w:rFonts w:cs="Arial"/>
        </w:rPr>
      </w:pPr>
    </w:p>
    <w:p w:rsidR="0083250D" w:rsidRPr="00222299" w:rsidRDefault="0083250D" w:rsidP="0083250D">
      <w:pPr>
        <w:rPr>
          <w:rFonts w:cs="Arial"/>
          <w:noProof/>
        </w:rPr>
      </w:pPr>
      <w:r w:rsidRPr="00222299">
        <w:rPr>
          <w:rFonts w:cs="Arial"/>
        </w:rPr>
        <w:fldChar w:fldCharType="begin">
          <w:ffData>
            <w:name w:val=""/>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83250D" w:rsidRPr="00222299" w:rsidRDefault="0083250D" w:rsidP="0083250D">
      <w:pPr>
        <w:spacing w:before="120" w:line="360" w:lineRule="auto"/>
        <w:rPr>
          <w:rFonts w:cs="Arial"/>
          <w:u w:val="single"/>
        </w:rPr>
      </w:pPr>
    </w:p>
    <w:p w:rsidR="0083250D" w:rsidRDefault="0083250D" w:rsidP="0083250D">
      <w:pPr>
        <w:rPr>
          <w:rFonts w:cs="Arial"/>
          <w:u w:val="single"/>
        </w:rPr>
      </w:pPr>
      <w:r w:rsidRPr="00222299">
        <w:rPr>
          <w:rFonts w:cs="Arial"/>
          <w:u w:val="single"/>
        </w:rPr>
        <w:t>2.</w:t>
      </w:r>
      <w:r>
        <w:rPr>
          <w:rFonts w:cs="Arial"/>
          <w:u w:val="single"/>
        </w:rPr>
        <w:t>2</w:t>
      </w:r>
      <w:r w:rsidRPr="00222299">
        <w:rPr>
          <w:rFonts w:cs="Arial"/>
          <w:u w:val="single"/>
        </w:rPr>
        <w:t xml:space="preserve"> Maßnahmenort (Objektadresse mit Ortsteilangabe):</w:t>
      </w:r>
    </w:p>
    <w:p w:rsidR="00DD601C" w:rsidRPr="00DD601C" w:rsidRDefault="00DD601C" w:rsidP="0083250D">
      <w:pPr>
        <w:rPr>
          <w:rFonts w:cs="Arial"/>
        </w:rPr>
      </w:pPr>
    </w:p>
    <w:p w:rsidR="0083250D" w:rsidRPr="00222299" w:rsidRDefault="0083250D" w:rsidP="0083250D">
      <w:pPr>
        <w:rPr>
          <w:rFonts w:cs="Arial"/>
        </w:rPr>
      </w:pPr>
      <w:r w:rsidRPr="00222299">
        <w:rPr>
          <w:rFonts w:cs="Arial"/>
        </w:rPr>
        <w:fldChar w:fldCharType="begin">
          <w:ffData>
            <w:name w:val="Text522"/>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83250D" w:rsidRPr="00222299" w:rsidRDefault="0083250D" w:rsidP="0083250D">
      <w:pPr>
        <w:spacing w:before="120" w:line="360" w:lineRule="auto"/>
        <w:rPr>
          <w:rFonts w:cs="Arial"/>
          <w:u w:val="single"/>
        </w:rPr>
      </w:pPr>
    </w:p>
    <w:p w:rsidR="00CE1145" w:rsidRPr="00222299" w:rsidRDefault="00CE1145" w:rsidP="00CE1145">
      <w:pPr>
        <w:rPr>
          <w:rFonts w:cs="Arial"/>
          <w:u w:val="single"/>
        </w:rPr>
      </w:pPr>
      <w:r w:rsidRPr="00222299">
        <w:rPr>
          <w:rFonts w:cs="Arial"/>
          <w:u w:val="single"/>
        </w:rPr>
        <w:t>2.</w:t>
      </w:r>
      <w:r w:rsidR="0083250D">
        <w:rPr>
          <w:rFonts w:cs="Arial"/>
          <w:u w:val="single"/>
        </w:rPr>
        <w:t>3</w:t>
      </w:r>
      <w:r w:rsidR="00E55E48" w:rsidRPr="00222299">
        <w:rPr>
          <w:rFonts w:cs="Arial"/>
          <w:u w:val="single"/>
        </w:rPr>
        <w:t xml:space="preserve"> </w:t>
      </w:r>
      <w:r w:rsidRPr="00222299">
        <w:rPr>
          <w:rFonts w:cs="Arial"/>
          <w:u w:val="single"/>
        </w:rPr>
        <w:t xml:space="preserve">weitere Angaben zum Projekt </w:t>
      </w:r>
    </w:p>
    <w:p w:rsidR="00346B9A" w:rsidRPr="00222299" w:rsidRDefault="00346B9A" w:rsidP="00D04A33">
      <w:pPr>
        <w:spacing w:after="40"/>
        <w:rPr>
          <w:rFonts w:cs="Arial"/>
        </w:rPr>
      </w:pPr>
    </w:p>
    <w:p w:rsidR="0043318E" w:rsidRPr="00222299" w:rsidRDefault="0043318E" w:rsidP="00D04A33">
      <w:pPr>
        <w:spacing w:after="40"/>
        <w:rPr>
          <w:rFonts w:cs="Arial"/>
        </w:rPr>
      </w:pPr>
      <w:r w:rsidRPr="00222299">
        <w:rPr>
          <w:rFonts w:cs="Arial"/>
        </w:rPr>
        <w:t>Ich bin Eigentümer/in des zu fördernden Projekts / Grundstücks</w:t>
      </w:r>
    </w:p>
    <w:p w:rsidR="00D04A33" w:rsidRPr="00222299" w:rsidRDefault="00D04A33" w:rsidP="00EA04C6">
      <w:pPr>
        <w:spacing w:after="4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Ja</w:t>
      </w:r>
    </w:p>
    <w:p w:rsidR="00D04A33" w:rsidRPr="00222299" w:rsidRDefault="00D04A33" w:rsidP="00EA04C6">
      <w:pPr>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Nein (In diesem Fall ist eine Zustimmungserklärung des Eigentümers bzw. ein Nachweis über das Nutzungsrecht für die Dauer der Zweckbindung vorzulegen).</w:t>
      </w:r>
    </w:p>
    <w:p w:rsidR="00D04A33" w:rsidRPr="00222299" w:rsidRDefault="00D04A33" w:rsidP="00EA04C6">
      <w:pPr>
        <w:ind w:left="364" w:hanging="364"/>
        <w:rPr>
          <w:rFonts w:cs="Arial"/>
        </w:rPr>
      </w:pPr>
    </w:p>
    <w:p w:rsidR="00D04A33" w:rsidRPr="00222299" w:rsidRDefault="00D04A33" w:rsidP="00EA04C6">
      <w:pPr>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Für die zu fördernde Maßnahme bestehen keine Zweckbindungen aus anderen Förderprogrammen mehr.</w:t>
      </w:r>
    </w:p>
    <w:p w:rsidR="00346B9A" w:rsidRPr="00222299" w:rsidRDefault="00346B9A" w:rsidP="00C37CEB">
      <w:pPr>
        <w:pStyle w:val="Textkrper"/>
        <w:rPr>
          <w:rFonts w:ascii="Arial" w:hAnsi="Arial" w:cs="Arial"/>
          <w:sz w:val="24"/>
        </w:rPr>
      </w:pPr>
    </w:p>
    <w:p w:rsidR="00D04A33" w:rsidRPr="00222299" w:rsidRDefault="00D04A33" w:rsidP="00C37CEB">
      <w:pPr>
        <w:pStyle w:val="Textkrper"/>
        <w:rPr>
          <w:rFonts w:ascii="Arial" w:hAnsi="Arial" w:cs="Arial"/>
          <w:sz w:val="24"/>
        </w:rPr>
      </w:pPr>
      <w:r w:rsidRPr="00222299">
        <w:rPr>
          <w:rFonts w:ascii="Arial" w:hAnsi="Arial" w:cs="Arial"/>
          <w:sz w:val="24"/>
        </w:rPr>
        <w:t>Erklärung zur „De-minimis-Regelung“ der EU:</w:t>
      </w:r>
    </w:p>
    <w:p w:rsidR="00D04A33" w:rsidRPr="00222299" w:rsidRDefault="00D04A33" w:rsidP="00C37CEB">
      <w:pPr>
        <w:pStyle w:val="Textkrper"/>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Innerhalb der letzten drei Jahre sind mir/ uns keine Beihilfen (Zuwendungen) nach der De-minimis-Regelung gewährt worden</w:t>
      </w:r>
    </w:p>
    <w:p w:rsidR="00D04A33" w:rsidRPr="00222299" w:rsidRDefault="00D04A33" w:rsidP="00C37CEB">
      <w:pPr>
        <w:pStyle w:val="Textkrper"/>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Eine Aufstellung der in den letzten drei Jahren erhaltenen „De-minimis-Beihilfen“ unter Angabe von Datum des Bewilligungsbescheides, Zuwendungsgeber, Aktenzeichen, Fördersumme und Subventionswert ist beigefügt. Dabei wurde die jeweils geltende Höchstgrenze in drei Jahren nicht überschritten.</w:t>
      </w:r>
    </w:p>
    <w:p w:rsidR="00346B9A" w:rsidRPr="00222299" w:rsidRDefault="00346B9A" w:rsidP="00C37CEB">
      <w:pPr>
        <w:pStyle w:val="Textkrper"/>
        <w:ind w:left="284" w:hanging="284"/>
        <w:rPr>
          <w:rFonts w:ascii="Arial" w:hAnsi="Arial" w:cs="Arial"/>
          <w:sz w:val="24"/>
        </w:rPr>
      </w:pPr>
    </w:p>
    <w:p w:rsidR="00346B9A" w:rsidRPr="00222299" w:rsidRDefault="00346B9A" w:rsidP="00C37CEB">
      <w:pPr>
        <w:pStyle w:val="Textkrper"/>
        <w:ind w:left="284" w:hanging="284"/>
        <w:rPr>
          <w:rFonts w:ascii="Arial" w:hAnsi="Arial" w:cs="Arial"/>
          <w:sz w:val="24"/>
        </w:rPr>
      </w:pPr>
      <w:r w:rsidRPr="00222299">
        <w:rPr>
          <w:rFonts w:ascii="Arial" w:hAnsi="Arial" w:cs="Arial"/>
          <w:sz w:val="24"/>
        </w:rPr>
        <w:t>Ich bin/wir sind vorsteuerabzugsberechtigt</w:t>
      </w:r>
    </w:p>
    <w:p w:rsidR="00346B9A" w:rsidRPr="00222299" w:rsidRDefault="00346B9A" w:rsidP="00C37CEB">
      <w:pPr>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Ja</w:t>
      </w:r>
    </w:p>
    <w:p w:rsidR="00346B9A" w:rsidRPr="00222299" w:rsidRDefault="00346B9A" w:rsidP="00C37CEB">
      <w:pPr>
        <w:pStyle w:val="Textkrper"/>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Nein</w:t>
      </w:r>
    </w:p>
    <w:p w:rsidR="00D04A33" w:rsidRPr="00222299" w:rsidRDefault="00D04A33" w:rsidP="00C37CEB">
      <w:pPr>
        <w:ind w:left="284" w:hanging="284"/>
        <w:rPr>
          <w:rFonts w:cs="Arial"/>
        </w:rPr>
      </w:pPr>
    </w:p>
    <w:p w:rsidR="00346B9A" w:rsidRPr="00222299" w:rsidRDefault="00346B9A" w:rsidP="00C37CEB">
      <w:pPr>
        <w:rPr>
          <w:rFonts w:cs="Arial"/>
          <w:u w:val="single"/>
        </w:rPr>
      </w:pPr>
    </w:p>
    <w:p w:rsidR="00D04A33" w:rsidRPr="00222299" w:rsidRDefault="0083250D" w:rsidP="00D04A33">
      <w:pPr>
        <w:spacing w:after="120"/>
        <w:rPr>
          <w:rFonts w:cs="Arial"/>
          <w:u w:val="single"/>
        </w:rPr>
      </w:pPr>
      <w:r>
        <w:rPr>
          <w:rFonts w:cs="Arial"/>
          <w:u w:val="single"/>
        </w:rPr>
        <w:t>2.4</w:t>
      </w:r>
      <w:r w:rsidR="00C37CEB">
        <w:rPr>
          <w:rFonts w:cs="Arial"/>
          <w:u w:val="single"/>
        </w:rPr>
        <w:t xml:space="preserve"> </w:t>
      </w:r>
      <w:r w:rsidR="00D04A33" w:rsidRPr="00222299">
        <w:rPr>
          <w:rFonts w:cs="Arial"/>
          <w:u w:val="single"/>
        </w:rPr>
        <w:t>Bei Umnutzungen anzugeben:</w:t>
      </w:r>
    </w:p>
    <w:p w:rsidR="00D04A33" w:rsidRPr="00222299" w:rsidRDefault="00D04A33" w:rsidP="00D04A33">
      <w:pPr>
        <w:pStyle w:val="Textkrper"/>
        <w:rPr>
          <w:rFonts w:ascii="Arial" w:hAnsi="Arial" w:cs="Arial"/>
          <w:sz w:val="24"/>
        </w:rPr>
      </w:pPr>
      <w:r w:rsidRPr="00222299">
        <w:rPr>
          <w:rFonts w:ascii="Arial" w:hAnsi="Arial" w:cs="Arial"/>
          <w:sz w:val="24"/>
        </w:rPr>
        <w:t>Ich bin</w:t>
      </w:r>
    </w:p>
    <w:p w:rsidR="00D04A33" w:rsidRPr="00222299" w:rsidRDefault="00D04A33" w:rsidP="00EA04C6">
      <w:pPr>
        <w:pStyle w:val="Textkrper"/>
        <w:spacing w:after="60"/>
        <w:ind w:left="728"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i/>
          <w:sz w:val="24"/>
        </w:rPr>
        <w:t>Eigentümer/-in</w:t>
      </w:r>
      <w:r w:rsidRPr="00222299">
        <w:rPr>
          <w:rFonts w:ascii="Arial" w:hAnsi="Arial" w:cs="Arial"/>
          <w:sz w:val="24"/>
        </w:rPr>
        <w:t xml:space="preserve"> eines land- oder forstwirtschaftlichen Betriebes und dieser Betrieb ist ein Unternehmen nach § 1 Absatz 4 des Gesetzes über die Alterssicherung der Landwirte (ALG) vom 29. Juli 1994 (BGBl. I S. 1890, 1891) – unbeschadet der gewählten Rechtsform –, welches grundsätzlich die in § 1 Absatz 2 des ALG genannte Mindestgröße erreicht oder überschreitet und die Merkmale eines landwirtschaftlichen Betriebes im Sinne des Einkommenssteuerrechts erfüllt bzw. ein landwirtschaftlicher Betrieb bewirtschaftet wird und unmittelbar kirchliche, gemeinnützige der mildtätige Zwecke verfolgt.</w:t>
      </w:r>
    </w:p>
    <w:p w:rsidR="00D04A33" w:rsidRPr="00222299" w:rsidRDefault="00D04A33" w:rsidP="00EA04C6">
      <w:pPr>
        <w:pStyle w:val="Textkrper"/>
        <w:spacing w:after="60"/>
        <w:ind w:left="728"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i/>
          <w:sz w:val="24"/>
        </w:rPr>
        <w:t>Pächter/-in und Landwirt/-in</w:t>
      </w:r>
      <w:r w:rsidRPr="00222299">
        <w:rPr>
          <w:rFonts w:ascii="Arial" w:hAnsi="Arial" w:cs="Arial"/>
          <w:sz w:val="24"/>
        </w:rPr>
        <w:t xml:space="preserve"> im Sinne von 6.4 dieses Formulars und ein Nutzungsrecht von grundsätzlich zwölfjähriger Dauer ab Fertigstellung für das zu fördernde Gebäude kann nachgewiesen werden. Ein entsprechender Nachweis ist beigefügt.</w:t>
      </w:r>
    </w:p>
    <w:p w:rsidR="00D04A33" w:rsidRPr="00222299" w:rsidRDefault="00D04A33" w:rsidP="00EA04C6">
      <w:pPr>
        <w:pStyle w:val="Textkrper"/>
        <w:spacing w:after="60"/>
        <w:ind w:left="364" w:hanging="421"/>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Eine Bestätigung der landwirtschaftlichen Alterskasse ist beigefügt.</w:t>
      </w:r>
    </w:p>
    <w:p w:rsidR="00D04A33" w:rsidRPr="00222299" w:rsidRDefault="00D04A33" w:rsidP="00EA04C6">
      <w:pPr>
        <w:pStyle w:val="Textkrper"/>
        <w:spacing w:after="60"/>
        <w:ind w:left="364" w:hanging="421"/>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Ich gehöre nicht zu den Personen, die Leistungen aufgrund des Gesetzes zur Förderung der Einstellung der landwirtschaftlichen Erwerbstätigkeit erhalten und solche auch nicht beantragt haben.</w:t>
      </w:r>
    </w:p>
    <w:p w:rsidR="00D04A33" w:rsidRPr="00222299" w:rsidRDefault="00D04A33" w:rsidP="00EA04C6">
      <w:pPr>
        <w:pStyle w:val="Textkrper"/>
        <w:spacing w:after="60"/>
        <w:ind w:left="364" w:hanging="421"/>
        <w:rPr>
          <w:rFonts w:ascii="Arial" w:hAnsi="Arial" w:cs="Arial"/>
          <w:sz w:val="24"/>
        </w:rPr>
      </w:pPr>
      <w:r w:rsidRPr="00222299">
        <w:rPr>
          <w:rFonts w:ascii="Arial" w:hAnsi="Arial" w:cs="Arial"/>
          <w:sz w:val="24"/>
        </w:rPr>
        <w:lastRenderedPageBreak/>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Bei der Antragstellerin oder dem Antragsteller handelt es sich nicht um ein Unternehmen, bei dem die Kapitalbeteiligung der öffentlichen Hand mehr als 25 v. H. des Eigenkapitals beträgt.</w:t>
      </w:r>
    </w:p>
    <w:p w:rsidR="00D04A33" w:rsidRPr="00222299" w:rsidRDefault="00D04A33" w:rsidP="00EA04C6">
      <w:pPr>
        <w:pStyle w:val="Textkrper"/>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Für die zu fördernde Maßnahme liegt die erforderliche bauaufsichtliche Genehmigung (dazu zählt auch ein positiver Vorbescheid nach § 71 BauO NRW) vor bzw. bei genehmigungsfreien Vorhaben hat die Gemeinde keine Erklärung nach § 67 Abs. 1 Nr. 3 BauO NRW abgegeben.</w:t>
      </w:r>
    </w:p>
    <w:p w:rsidR="00D04A33" w:rsidRPr="00222299" w:rsidRDefault="00D04A33" w:rsidP="00EA04C6">
      <w:pPr>
        <w:pStyle w:val="Textkrper"/>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Der Nachweis über die Wirtschaftlichkeit und Finanzierbarkeit der durchzuführenden Maßnahme geht aus den als Anlage beigefügten Unterlagen hervor.</w:t>
      </w:r>
    </w:p>
    <w:p w:rsidR="00D04A33" w:rsidRPr="00222299" w:rsidRDefault="00D04A33" w:rsidP="00EA04C6">
      <w:pPr>
        <w:pStyle w:val="Textkrper"/>
        <w:spacing w:after="60"/>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Ich werde zur Einkommenssteuer veranlagt. Meine positiven Einkünfte und die meines von mir nicht dauernd getrennt lebenden Ehegatten betragen im Durchschnitt</w:t>
      </w:r>
    </w:p>
    <w:p w:rsidR="00D04A33" w:rsidRPr="00222299" w:rsidRDefault="00D04A33" w:rsidP="00EA04C6">
      <w:pPr>
        <w:pStyle w:val="Textkrper"/>
        <w:spacing w:after="40"/>
        <w:ind w:left="364"/>
        <w:rPr>
          <w:rFonts w:ascii="Arial" w:hAnsi="Arial" w:cs="Arial"/>
          <w:sz w:val="24"/>
        </w:rPr>
      </w:pPr>
      <w:r w:rsidRPr="00222299">
        <w:rPr>
          <w:rFonts w:ascii="Arial" w:hAnsi="Arial" w:cs="Arial"/>
          <w:sz w:val="24"/>
        </w:rPr>
        <w:t xml:space="preserve">nach den letzten drei Steuerbescheiden </w:t>
      </w:r>
      <w:r w:rsidRPr="00222299">
        <w:rPr>
          <w:rFonts w:ascii="Arial" w:hAnsi="Arial" w:cs="Arial"/>
          <w:sz w:val="24"/>
        </w:rPr>
        <w:tab/>
      </w:r>
      <w:r w:rsidRPr="00222299">
        <w:rPr>
          <w:rFonts w:ascii="Arial" w:hAnsi="Arial" w:cs="Arial"/>
          <w:sz w:val="24"/>
        </w:rPr>
        <w:fldChar w:fldCharType="begin">
          <w:ffData>
            <w:name w:val=""/>
            <w:enabled/>
            <w:calcOnExit w:val="0"/>
            <w:textInput/>
          </w:ffData>
        </w:fldChar>
      </w:r>
      <w:r w:rsidRPr="00222299">
        <w:rPr>
          <w:rFonts w:ascii="Arial" w:hAnsi="Arial" w:cs="Arial"/>
          <w:sz w:val="24"/>
        </w:rPr>
        <w:instrText xml:space="preserve"> FORMTEXT </w:instrText>
      </w:r>
      <w:r w:rsidRPr="00222299">
        <w:rPr>
          <w:rFonts w:ascii="Arial" w:hAnsi="Arial" w:cs="Arial"/>
          <w:sz w:val="24"/>
        </w:rPr>
      </w:r>
      <w:r w:rsidRPr="00222299">
        <w:rPr>
          <w:rFonts w:ascii="Arial" w:hAnsi="Arial" w:cs="Arial"/>
          <w:sz w:val="24"/>
        </w:rPr>
        <w:fldChar w:fldCharType="separate"/>
      </w:r>
      <w:r w:rsidRPr="00222299">
        <w:rPr>
          <w:rFonts w:ascii="Arial" w:hAnsi="Arial" w:cs="Arial"/>
          <w:noProof/>
          <w:sz w:val="24"/>
        </w:rPr>
        <w:t> </w:t>
      </w:r>
      <w:r w:rsidRPr="00222299">
        <w:rPr>
          <w:rFonts w:ascii="Arial" w:hAnsi="Arial" w:cs="Arial"/>
          <w:noProof/>
          <w:sz w:val="24"/>
        </w:rPr>
        <w:t> </w:t>
      </w:r>
      <w:r w:rsidRPr="00222299">
        <w:rPr>
          <w:rFonts w:ascii="Arial" w:hAnsi="Arial" w:cs="Arial"/>
          <w:noProof/>
          <w:sz w:val="24"/>
        </w:rPr>
        <w:t> </w:t>
      </w:r>
      <w:r w:rsidRPr="00222299">
        <w:rPr>
          <w:rFonts w:ascii="Arial" w:hAnsi="Arial" w:cs="Arial"/>
          <w:noProof/>
          <w:sz w:val="24"/>
        </w:rPr>
        <w:t> </w:t>
      </w:r>
      <w:r w:rsidRPr="00222299">
        <w:rPr>
          <w:rFonts w:ascii="Arial" w:hAnsi="Arial" w:cs="Arial"/>
          <w:noProof/>
          <w:sz w:val="24"/>
        </w:rPr>
        <w:t> </w:t>
      </w:r>
      <w:r w:rsidRPr="00222299">
        <w:rPr>
          <w:rFonts w:ascii="Arial" w:hAnsi="Arial" w:cs="Arial"/>
          <w:sz w:val="24"/>
        </w:rPr>
        <w:fldChar w:fldCharType="end"/>
      </w:r>
      <w:r w:rsidRPr="00222299">
        <w:rPr>
          <w:rFonts w:ascii="Arial" w:hAnsi="Arial" w:cs="Arial"/>
          <w:sz w:val="24"/>
        </w:rPr>
        <w:t xml:space="preserve"> € (diesem Antrag als Anlage beizufügen),</w:t>
      </w:r>
    </w:p>
    <w:p w:rsidR="00D04A33" w:rsidRPr="00222299" w:rsidRDefault="00D04A33" w:rsidP="00EA04C6">
      <w:pPr>
        <w:pStyle w:val="Textkrper"/>
        <w:spacing w:after="60"/>
        <w:ind w:left="364"/>
        <w:rPr>
          <w:rFonts w:ascii="Arial" w:hAnsi="Arial" w:cs="Arial"/>
          <w:sz w:val="24"/>
        </w:rPr>
      </w:pPr>
      <w:r w:rsidRPr="00222299">
        <w:rPr>
          <w:rFonts w:ascii="Arial" w:hAnsi="Arial" w:cs="Arial"/>
          <w:sz w:val="24"/>
        </w:rPr>
        <w:t>nach dem letzten Steuerbescheid</w:t>
      </w:r>
      <w:r w:rsidRPr="00222299">
        <w:rPr>
          <w:rFonts w:ascii="Arial" w:hAnsi="Arial" w:cs="Arial"/>
          <w:sz w:val="24"/>
        </w:rPr>
        <w:tab/>
      </w:r>
      <w:r w:rsidRPr="00222299">
        <w:rPr>
          <w:rFonts w:ascii="Arial" w:hAnsi="Arial" w:cs="Arial"/>
          <w:sz w:val="24"/>
        </w:rPr>
        <w:tab/>
      </w:r>
      <w:r w:rsidRPr="00222299">
        <w:rPr>
          <w:rFonts w:ascii="Arial" w:hAnsi="Arial" w:cs="Arial"/>
          <w:sz w:val="24"/>
        </w:rPr>
        <w:fldChar w:fldCharType="begin">
          <w:ffData>
            <w:name w:val=""/>
            <w:enabled/>
            <w:calcOnExit w:val="0"/>
            <w:textInput/>
          </w:ffData>
        </w:fldChar>
      </w:r>
      <w:r w:rsidRPr="00222299">
        <w:rPr>
          <w:rFonts w:ascii="Arial" w:hAnsi="Arial" w:cs="Arial"/>
          <w:sz w:val="24"/>
        </w:rPr>
        <w:instrText xml:space="preserve"> FORMTEXT </w:instrText>
      </w:r>
      <w:r w:rsidRPr="00222299">
        <w:rPr>
          <w:rFonts w:ascii="Arial" w:hAnsi="Arial" w:cs="Arial"/>
          <w:sz w:val="24"/>
        </w:rPr>
      </w:r>
      <w:r w:rsidRPr="00222299">
        <w:rPr>
          <w:rFonts w:ascii="Arial" w:hAnsi="Arial" w:cs="Arial"/>
          <w:sz w:val="24"/>
        </w:rPr>
        <w:fldChar w:fldCharType="separate"/>
      </w:r>
      <w:r w:rsidRPr="00222299">
        <w:rPr>
          <w:rFonts w:ascii="Arial" w:hAnsi="Arial" w:cs="Arial"/>
          <w:noProof/>
          <w:sz w:val="24"/>
        </w:rPr>
        <w:t> </w:t>
      </w:r>
      <w:r w:rsidRPr="00222299">
        <w:rPr>
          <w:rFonts w:ascii="Arial" w:hAnsi="Arial" w:cs="Arial"/>
          <w:noProof/>
          <w:sz w:val="24"/>
        </w:rPr>
        <w:t> </w:t>
      </w:r>
      <w:r w:rsidRPr="00222299">
        <w:rPr>
          <w:rFonts w:ascii="Arial" w:hAnsi="Arial" w:cs="Arial"/>
          <w:noProof/>
          <w:sz w:val="24"/>
        </w:rPr>
        <w:t> </w:t>
      </w:r>
      <w:r w:rsidRPr="00222299">
        <w:rPr>
          <w:rFonts w:ascii="Arial" w:hAnsi="Arial" w:cs="Arial"/>
          <w:noProof/>
          <w:sz w:val="24"/>
        </w:rPr>
        <w:t> </w:t>
      </w:r>
      <w:r w:rsidRPr="00222299">
        <w:rPr>
          <w:rFonts w:ascii="Arial" w:hAnsi="Arial" w:cs="Arial"/>
          <w:noProof/>
          <w:sz w:val="24"/>
        </w:rPr>
        <w:t> </w:t>
      </w:r>
      <w:r w:rsidRPr="00222299">
        <w:rPr>
          <w:rFonts w:ascii="Arial" w:hAnsi="Arial" w:cs="Arial"/>
          <w:sz w:val="24"/>
        </w:rPr>
        <w:fldChar w:fldCharType="end"/>
      </w:r>
      <w:r w:rsidRPr="00222299">
        <w:rPr>
          <w:rFonts w:ascii="Arial" w:hAnsi="Arial" w:cs="Arial"/>
          <w:sz w:val="24"/>
        </w:rPr>
        <w:t xml:space="preserve"> €.</w:t>
      </w:r>
    </w:p>
    <w:p w:rsidR="00D04A33" w:rsidRPr="00222299" w:rsidRDefault="00D04A33" w:rsidP="00EA04C6">
      <w:pPr>
        <w:pStyle w:val="Textkrper"/>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Pr="00222299">
        <w:rPr>
          <w:rFonts w:ascii="Arial" w:hAnsi="Arial" w:cs="Arial"/>
          <w:sz w:val="24"/>
        </w:rPr>
        <w:t xml:space="preserve"> Ich werde nicht zur Einkommenssteuer veranlagt und erkläre meine positiven Einkünfte und die meines von mir nicht getrennt lebenden Ehegatten wie nachstehend angegeben:</w:t>
      </w:r>
    </w:p>
    <w:p w:rsidR="00222299" w:rsidRPr="00222299" w:rsidRDefault="00222299" w:rsidP="00D04A33">
      <w:pPr>
        <w:pStyle w:val="Textkrper"/>
        <w:ind w:left="284" w:hanging="284"/>
        <w:rPr>
          <w:rFonts w:ascii="Arial" w:hAnsi="Arial" w:cs="Arial"/>
          <w:sz w:val="24"/>
        </w:rPr>
      </w:pPr>
    </w:p>
    <w:tbl>
      <w:tblPr>
        <w:tblW w:w="0" w:type="auto"/>
        <w:tblLook w:val="01E0" w:firstRow="1" w:lastRow="1" w:firstColumn="1" w:lastColumn="1" w:noHBand="0" w:noVBand="0"/>
      </w:tblPr>
      <w:tblGrid>
        <w:gridCol w:w="4219"/>
        <w:gridCol w:w="2835"/>
        <w:gridCol w:w="2723"/>
      </w:tblGrid>
      <w:tr w:rsidR="00D04A33" w:rsidRPr="00222299" w:rsidTr="00222299">
        <w:trPr>
          <w:trHeight w:val="339"/>
        </w:trPr>
        <w:tc>
          <w:tcPr>
            <w:tcW w:w="4219" w:type="dxa"/>
            <w:tcBorders>
              <w:top w:val="single" w:sz="8" w:space="0" w:color="auto"/>
              <w:left w:val="single" w:sz="8" w:space="0" w:color="auto"/>
              <w:bottom w:val="single" w:sz="12" w:space="0" w:color="auto"/>
              <w:right w:val="single" w:sz="8" w:space="0" w:color="auto"/>
            </w:tcBorders>
            <w:shd w:val="clear" w:color="auto" w:fill="auto"/>
            <w:vAlign w:val="center"/>
          </w:tcPr>
          <w:p w:rsidR="00D04A33" w:rsidRPr="00222299" w:rsidRDefault="00D04A33" w:rsidP="0043318E">
            <w:pPr>
              <w:pStyle w:val="Textkrper"/>
              <w:spacing w:before="20"/>
              <w:rPr>
                <w:rFonts w:ascii="Arial" w:hAnsi="Arial" w:cs="Arial"/>
                <w:bCs w:val="0"/>
                <w:sz w:val="24"/>
              </w:rPr>
            </w:pPr>
            <w:r w:rsidRPr="00222299">
              <w:rPr>
                <w:rFonts w:ascii="Arial" w:hAnsi="Arial" w:cs="Arial"/>
                <w:bCs w:val="0"/>
                <w:sz w:val="24"/>
              </w:rPr>
              <w:t>Einkünfte aus in €</w:t>
            </w:r>
          </w:p>
        </w:tc>
        <w:tc>
          <w:tcPr>
            <w:tcW w:w="2835" w:type="dxa"/>
            <w:tcBorders>
              <w:top w:val="single" w:sz="8" w:space="0" w:color="auto"/>
              <w:left w:val="single" w:sz="8" w:space="0" w:color="auto"/>
              <w:bottom w:val="single" w:sz="12"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t>Antragsteller</w:t>
            </w:r>
          </w:p>
        </w:tc>
        <w:tc>
          <w:tcPr>
            <w:tcW w:w="2723" w:type="dxa"/>
            <w:tcBorders>
              <w:top w:val="single" w:sz="8" w:space="0" w:color="auto"/>
              <w:left w:val="single" w:sz="8" w:space="0" w:color="auto"/>
              <w:bottom w:val="single" w:sz="12"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t>Ehegatten</w:t>
            </w:r>
          </w:p>
        </w:tc>
      </w:tr>
      <w:tr w:rsidR="00D04A33" w:rsidRPr="00222299" w:rsidTr="00222299">
        <w:trPr>
          <w:trHeight w:val="373"/>
        </w:trPr>
        <w:tc>
          <w:tcPr>
            <w:tcW w:w="4219" w:type="dxa"/>
            <w:tcBorders>
              <w:top w:val="single" w:sz="12"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spacing w:before="20"/>
              <w:rPr>
                <w:rFonts w:ascii="Arial" w:hAnsi="Arial" w:cs="Arial"/>
                <w:bCs w:val="0"/>
                <w:sz w:val="24"/>
              </w:rPr>
            </w:pPr>
            <w:r w:rsidRPr="00222299">
              <w:rPr>
                <w:rFonts w:ascii="Arial" w:hAnsi="Arial" w:cs="Arial"/>
                <w:bCs w:val="0"/>
                <w:sz w:val="24"/>
              </w:rPr>
              <w:t>Land- und Forstwirtschaft:</w:t>
            </w:r>
          </w:p>
        </w:tc>
        <w:tc>
          <w:tcPr>
            <w:tcW w:w="2835" w:type="dxa"/>
            <w:tcBorders>
              <w:top w:val="single" w:sz="12"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45"/>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12"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3"/>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r w:rsidR="00D04A33" w:rsidRPr="00222299" w:rsidTr="00222299">
        <w:trPr>
          <w:trHeight w:val="407"/>
        </w:trPr>
        <w:tc>
          <w:tcPr>
            <w:tcW w:w="4219"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spacing w:before="20"/>
              <w:rPr>
                <w:rFonts w:ascii="Arial" w:hAnsi="Arial" w:cs="Arial"/>
                <w:bCs w:val="0"/>
                <w:sz w:val="24"/>
              </w:rPr>
            </w:pPr>
            <w:r w:rsidRPr="00222299">
              <w:rPr>
                <w:rFonts w:ascii="Arial" w:hAnsi="Arial" w:cs="Arial"/>
                <w:bCs w:val="0"/>
                <w:sz w:val="24"/>
              </w:rPr>
              <w:t>Gewerbebetrieb:</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46"/>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4"/>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r w:rsidR="00D04A33" w:rsidRPr="00222299" w:rsidTr="00222299">
        <w:trPr>
          <w:trHeight w:val="413"/>
        </w:trPr>
        <w:tc>
          <w:tcPr>
            <w:tcW w:w="4219"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spacing w:before="20"/>
              <w:rPr>
                <w:rFonts w:ascii="Arial" w:hAnsi="Arial" w:cs="Arial"/>
                <w:bCs w:val="0"/>
                <w:sz w:val="24"/>
              </w:rPr>
            </w:pPr>
            <w:r w:rsidRPr="00222299">
              <w:rPr>
                <w:rFonts w:ascii="Arial" w:hAnsi="Arial" w:cs="Arial"/>
                <w:bCs w:val="0"/>
                <w:sz w:val="24"/>
              </w:rPr>
              <w:t>selbständiger Arbeit:</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47"/>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5"/>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r w:rsidR="00D04A33" w:rsidRPr="00222299" w:rsidTr="00222299">
        <w:trPr>
          <w:trHeight w:val="405"/>
        </w:trPr>
        <w:tc>
          <w:tcPr>
            <w:tcW w:w="4219"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rPr>
                <w:rFonts w:ascii="Arial" w:hAnsi="Arial" w:cs="Arial"/>
                <w:bCs w:val="0"/>
                <w:sz w:val="24"/>
              </w:rPr>
            </w:pPr>
            <w:r w:rsidRPr="00222299">
              <w:rPr>
                <w:rFonts w:ascii="Arial" w:hAnsi="Arial" w:cs="Arial"/>
                <w:bCs w:val="0"/>
                <w:sz w:val="24"/>
              </w:rPr>
              <w:t>nicht selbständiger Arbeit:</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48"/>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6"/>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r w:rsidR="00D04A33" w:rsidRPr="00222299" w:rsidTr="00222299">
        <w:trPr>
          <w:trHeight w:val="397"/>
        </w:trPr>
        <w:tc>
          <w:tcPr>
            <w:tcW w:w="4219"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rPr>
                <w:rFonts w:ascii="Arial" w:hAnsi="Arial" w:cs="Arial"/>
                <w:bCs w:val="0"/>
                <w:sz w:val="24"/>
              </w:rPr>
            </w:pPr>
            <w:r w:rsidRPr="00222299">
              <w:rPr>
                <w:rFonts w:ascii="Arial" w:hAnsi="Arial" w:cs="Arial"/>
                <w:bCs w:val="0"/>
                <w:sz w:val="24"/>
              </w:rPr>
              <w:t>Kapitalvermögen:</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49"/>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7"/>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r w:rsidR="00D04A33" w:rsidRPr="00222299" w:rsidTr="00222299">
        <w:trPr>
          <w:trHeight w:val="417"/>
        </w:trPr>
        <w:tc>
          <w:tcPr>
            <w:tcW w:w="4219"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rPr>
                <w:rFonts w:ascii="Arial" w:hAnsi="Arial" w:cs="Arial"/>
                <w:bCs w:val="0"/>
                <w:sz w:val="24"/>
              </w:rPr>
            </w:pPr>
            <w:r w:rsidRPr="00222299">
              <w:rPr>
                <w:rFonts w:ascii="Arial" w:hAnsi="Arial" w:cs="Arial"/>
                <w:bCs w:val="0"/>
                <w:sz w:val="24"/>
              </w:rPr>
              <w:t>Vermietung/Verpachtung:</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0"/>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8" w:space="0" w:color="auto"/>
              <w:left w:val="single" w:sz="8" w:space="0" w:color="auto"/>
              <w:bottom w:val="single" w:sz="8"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8"/>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r w:rsidR="00D04A33" w:rsidRPr="00222299" w:rsidTr="00222299">
        <w:trPr>
          <w:trHeight w:val="395"/>
        </w:trPr>
        <w:tc>
          <w:tcPr>
            <w:tcW w:w="4219" w:type="dxa"/>
            <w:tcBorders>
              <w:top w:val="single" w:sz="8" w:space="0" w:color="auto"/>
              <w:left w:val="single" w:sz="8" w:space="0" w:color="auto"/>
              <w:bottom w:val="single" w:sz="12" w:space="0" w:color="auto"/>
              <w:right w:val="single" w:sz="8" w:space="0" w:color="auto"/>
            </w:tcBorders>
            <w:shd w:val="clear" w:color="auto" w:fill="auto"/>
            <w:vAlign w:val="center"/>
          </w:tcPr>
          <w:p w:rsidR="00D04A33" w:rsidRPr="00222299" w:rsidRDefault="00D04A33" w:rsidP="0043318E">
            <w:pPr>
              <w:pStyle w:val="Textkrper"/>
              <w:spacing w:before="20"/>
              <w:rPr>
                <w:rFonts w:ascii="Arial" w:hAnsi="Arial" w:cs="Arial"/>
                <w:bCs w:val="0"/>
                <w:sz w:val="24"/>
              </w:rPr>
            </w:pPr>
            <w:r w:rsidRPr="00222299">
              <w:rPr>
                <w:rFonts w:ascii="Arial" w:hAnsi="Arial" w:cs="Arial"/>
                <w:bCs w:val="0"/>
                <w:sz w:val="24"/>
              </w:rPr>
              <w:t>Sonstige Einkünfte i.S.d. § 22 EstG:</w:t>
            </w:r>
          </w:p>
        </w:tc>
        <w:tc>
          <w:tcPr>
            <w:tcW w:w="2835" w:type="dxa"/>
            <w:tcBorders>
              <w:top w:val="single" w:sz="8" w:space="0" w:color="auto"/>
              <w:left w:val="single" w:sz="8" w:space="0" w:color="auto"/>
              <w:bottom w:val="single" w:sz="12"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1"/>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8" w:space="0" w:color="auto"/>
              <w:left w:val="single" w:sz="8" w:space="0" w:color="auto"/>
              <w:bottom w:val="single" w:sz="12" w:space="0" w:color="auto"/>
              <w:right w:val="single" w:sz="8"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9"/>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r w:rsidR="00D04A33" w:rsidRPr="00222299" w:rsidTr="00222299">
        <w:trPr>
          <w:trHeight w:val="405"/>
        </w:trPr>
        <w:tc>
          <w:tcPr>
            <w:tcW w:w="4219" w:type="dxa"/>
            <w:tcBorders>
              <w:top w:val="single" w:sz="12" w:space="0" w:color="auto"/>
              <w:left w:val="single" w:sz="12" w:space="0" w:color="auto"/>
              <w:bottom w:val="single" w:sz="12" w:space="0" w:color="auto"/>
              <w:right w:val="single" w:sz="12" w:space="0" w:color="auto"/>
            </w:tcBorders>
            <w:shd w:val="clear" w:color="auto" w:fill="auto"/>
            <w:vAlign w:val="center"/>
          </w:tcPr>
          <w:p w:rsidR="00D04A33" w:rsidRPr="00222299" w:rsidRDefault="00D04A33" w:rsidP="0043318E">
            <w:pPr>
              <w:pStyle w:val="Textkrper"/>
              <w:rPr>
                <w:rFonts w:ascii="Arial" w:hAnsi="Arial" w:cs="Arial"/>
                <w:bCs w:val="0"/>
                <w:sz w:val="24"/>
              </w:rPr>
            </w:pPr>
            <w:r w:rsidRPr="00222299">
              <w:rPr>
                <w:rFonts w:ascii="Arial" w:hAnsi="Arial" w:cs="Arial"/>
                <w:bCs w:val="0"/>
                <w:sz w:val="24"/>
              </w:rPr>
              <w:t>Summe der positiven Einkünfte:</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52"/>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c>
          <w:tcPr>
            <w:tcW w:w="2723" w:type="dxa"/>
            <w:tcBorders>
              <w:top w:val="single" w:sz="12" w:space="0" w:color="auto"/>
              <w:left w:val="single" w:sz="12" w:space="0" w:color="auto"/>
              <w:bottom w:val="single" w:sz="12" w:space="0" w:color="auto"/>
              <w:right w:val="single" w:sz="12" w:space="0" w:color="auto"/>
            </w:tcBorders>
            <w:shd w:val="clear" w:color="auto" w:fill="auto"/>
            <w:vAlign w:val="center"/>
          </w:tcPr>
          <w:p w:rsidR="00D04A33" w:rsidRPr="00222299" w:rsidRDefault="00D04A33" w:rsidP="0043318E">
            <w:pPr>
              <w:pStyle w:val="Textkrper"/>
              <w:jc w:val="center"/>
              <w:rPr>
                <w:rFonts w:ascii="Arial" w:hAnsi="Arial" w:cs="Arial"/>
                <w:bCs w:val="0"/>
                <w:sz w:val="24"/>
              </w:rPr>
            </w:pPr>
            <w:r w:rsidRPr="00222299">
              <w:rPr>
                <w:rFonts w:ascii="Arial" w:hAnsi="Arial" w:cs="Arial"/>
                <w:bCs w:val="0"/>
                <w:sz w:val="24"/>
              </w:rPr>
              <w:fldChar w:fldCharType="begin">
                <w:ffData>
                  <w:name w:val="Text560"/>
                  <w:enabled/>
                  <w:calcOnExit w:val="0"/>
                  <w:textInput/>
                </w:ffData>
              </w:fldChar>
            </w:r>
            <w:r w:rsidRPr="00222299">
              <w:rPr>
                <w:rFonts w:ascii="Arial" w:hAnsi="Arial" w:cs="Arial"/>
                <w:bCs w:val="0"/>
                <w:sz w:val="24"/>
              </w:rPr>
              <w:instrText xml:space="preserve"> FORMTEXT </w:instrText>
            </w:r>
            <w:r w:rsidRPr="00222299">
              <w:rPr>
                <w:rFonts w:ascii="Arial" w:hAnsi="Arial" w:cs="Arial"/>
                <w:bCs w:val="0"/>
                <w:sz w:val="24"/>
              </w:rPr>
            </w:r>
            <w:r w:rsidRPr="00222299">
              <w:rPr>
                <w:rFonts w:ascii="Arial" w:hAnsi="Arial" w:cs="Arial"/>
                <w:bCs w:val="0"/>
                <w:sz w:val="24"/>
              </w:rPr>
              <w:fldChar w:fldCharType="separate"/>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noProof/>
                <w:sz w:val="24"/>
              </w:rPr>
              <w:t> </w:t>
            </w:r>
            <w:r w:rsidRPr="00222299">
              <w:rPr>
                <w:rFonts w:ascii="Arial" w:hAnsi="Arial" w:cs="Arial"/>
                <w:bCs w:val="0"/>
                <w:sz w:val="24"/>
              </w:rPr>
              <w:fldChar w:fldCharType="end"/>
            </w:r>
          </w:p>
        </w:tc>
      </w:tr>
    </w:tbl>
    <w:p w:rsidR="00D04A33" w:rsidRPr="00222299" w:rsidRDefault="00D04A33" w:rsidP="00D04A33">
      <w:pPr>
        <w:spacing w:after="120"/>
        <w:rPr>
          <w:rFonts w:cs="Arial"/>
          <w:u w:val="single"/>
        </w:rPr>
      </w:pPr>
    </w:p>
    <w:p w:rsidR="00346B9A" w:rsidRPr="00222299" w:rsidRDefault="00346B9A" w:rsidP="00D04A33">
      <w:pPr>
        <w:spacing w:after="120"/>
        <w:rPr>
          <w:rFonts w:cs="Arial"/>
          <w:u w:val="single"/>
        </w:rPr>
      </w:pPr>
    </w:p>
    <w:p w:rsidR="004D7756" w:rsidRDefault="004D7756">
      <w:pPr>
        <w:rPr>
          <w:rFonts w:cs="Arial"/>
          <w:u w:val="single"/>
        </w:rPr>
      </w:pPr>
      <w:r>
        <w:rPr>
          <w:rFonts w:cs="Arial"/>
          <w:u w:val="single"/>
        </w:rPr>
        <w:br w:type="page"/>
      </w:r>
    </w:p>
    <w:p w:rsidR="00D04A33" w:rsidRPr="00222299" w:rsidRDefault="0083250D" w:rsidP="00D04A33">
      <w:pPr>
        <w:spacing w:after="120"/>
        <w:rPr>
          <w:rFonts w:cs="Arial"/>
          <w:u w:val="single"/>
        </w:rPr>
      </w:pPr>
      <w:r>
        <w:rPr>
          <w:rFonts w:cs="Arial"/>
          <w:u w:val="single"/>
        </w:rPr>
        <w:lastRenderedPageBreak/>
        <w:t>2.5</w:t>
      </w:r>
      <w:r w:rsidR="00C37CEB">
        <w:rPr>
          <w:rFonts w:cs="Arial"/>
          <w:u w:val="single"/>
        </w:rPr>
        <w:t xml:space="preserve"> </w:t>
      </w:r>
      <w:r w:rsidR="00D04A33" w:rsidRPr="00222299">
        <w:rPr>
          <w:rFonts w:cs="Arial"/>
          <w:u w:val="single"/>
        </w:rPr>
        <w:t>Nur bei Städten und Gemeinden als Antragsteller anzugeben:</w:t>
      </w:r>
    </w:p>
    <w:p w:rsidR="00D04A33" w:rsidRPr="00222299" w:rsidRDefault="00D04A33" w:rsidP="00D04A33">
      <w:pPr>
        <w:pStyle w:val="Kommentartext"/>
        <w:spacing w:before="120" w:after="120"/>
        <w:rPr>
          <w:rFonts w:cs="Arial"/>
          <w:sz w:val="24"/>
          <w:szCs w:val="24"/>
        </w:rPr>
      </w:pPr>
      <w:r w:rsidRPr="00222299">
        <w:rPr>
          <w:rFonts w:cs="Arial"/>
          <w:sz w:val="24"/>
          <w:szCs w:val="24"/>
        </w:rPr>
        <w:t>Ein Haushaltssicherungskonzept ist:</w:t>
      </w:r>
    </w:p>
    <w:p w:rsidR="00D04A33" w:rsidRPr="00222299" w:rsidRDefault="00D04A33" w:rsidP="00EA04C6">
      <w:pPr>
        <w:spacing w:after="4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 xml:space="preserve">nicht zu beachten </w:t>
      </w:r>
    </w:p>
    <w:p w:rsidR="00D04A33" w:rsidRPr="00222299" w:rsidRDefault="00D04A33" w:rsidP="00EA04C6">
      <w:pPr>
        <w:spacing w:after="4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 xml:space="preserve">zu beachten </w:t>
      </w:r>
    </w:p>
    <w:p w:rsidR="00D04A33" w:rsidRPr="00222299" w:rsidRDefault="00D04A33" w:rsidP="00EA04C6">
      <w:pPr>
        <w:spacing w:after="40"/>
        <w:ind w:left="728"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 xml:space="preserve">Die Maßnahme wird im Rahmen eines genehmigten Haushaltssicherungskonzeptes durchgeführt. </w:t>
      </w:r>
    </w:p>
    <w:p w:rsidR="00D04A33" w:rsidRPr="00222299" w:rsidRDefault="00D04A33" w:rsidP="00EA04C6">
      <w:pPr>
        <w:ind w:left="728"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Es liegt ein nicht genehmigtes Haushaltssicherungskonzept vor. Die Stellungnahme des Kämmerers und die Zustimmung der Kommunalaufsicht sind dem Antrag beigefügt.</w:t>
      </w:r>
    </w:p>
    <w:p w:rsidR="00492E7F" w:rsidRPr="00222299" w:rsidRDefault="00492E7F" w:rsidP="00CE1145">
      <w:pPr>
        <w:rPr>
          <w:rFonts w:cs="Arial"/>
        </w:rPr>
      </w:pPr>
    </w:p>
    <w:p w:rsidR="002E5EBB" w:rsidRPr="00222299" w:rsidRDefault="002E5EBB" w:rsidP="002E5EBB">
      <w:pPr>
        <w:rPr>
          <w:rFonts w:cs="Arial"/>
        </w:rPr>
      </w:pPr>
    </w:p>
    <w:p w:rsidR="003A3DEB" w:rsidRPr="00222299" w:rsidRDefault="003A3DEB" w:rsidP="0075440F">
      <w:pPr>
        <w:rPr>
          <w:rFonts w:cs="Arial"/>
          <w:b/>
        </w:rPr>
      </w:pPr>
      <w:r w:rsidRPr="00222299">
        <w:rPr>
          <w:rFonts w:cs="Arial"/>
          <w:b/>
        </w:rPr>
        <w:t>3. Durchführungszeitraum</w:t>
      </w:r>
    </w:p>
    <w:p w:rsidR="00287512" w:rsidRPr="00222299" w:rsidRDefault="00287512" w:rsidP="00287512">
      <w:pPr>
        <w:rPr>
          <w:rFonts w:cs="Arial"/>
        </w:rPr>
      </w:pPr>
    </w:p>
    <w:p w:rsidR="003A3DEB" w:rsidRPr="00222299" w:rsidRDefault="003A3DEB" w:rsidP="00DD601C">
      <w:pPr>
        <w:tabs>
          <w:tab w:val="left" w:pos="5670"/>
        </w:tabs>
        <w:rPr>
          <w:rFonts w:cs="Arial"/>
        </w:rPr>
      </w:pPr>
      <w:r w:rsidRPr="00222299">
        <w:rPr>
          <w:rFonts w:cs="Arial"/>
        </w:rPr>
        <w:t xml:space="preserve">geplanter Durchführungszeitraum von </w:t>
      </w:r>
      <w:r w:rsidR="002F6B71" w:rsidRPr="00222299">
        <w:rPr>
          <w:rFonts w:cs="Arial"/>
        </w:rPr>
        <w:fldChar w:fldCharType="begin">
          <w:ffData>
            <w:name w:val="Text522"/>
            <w:enabled/>
            <w:calcOnExit w:val="0"/>
            <w:textInput/>
          </w:ffData>
        </w:fldChar>
      </w:r>
      <w:r w:rsidR="002F6B71" w:rsidRPr="00222299">
        <w:rPr>
          <w:rFonts w:cs="Arial"/>
        </w:rPr>
        <w:instrText xml:space="preserve"> FORMTEXT </w:instrText>
      </w:r>
      <w:r w:rsidR="002F6B71" w:rsidRPr="00222299">
        <w:rPr>
          <w:rFonts w:cs="Arial"/>
        </w:rPr>
      </w:r>
      <w:r w:rsidR="002F6B71" w:rsidRPr="00222299">
        <w:rPr>
          <w:rFonts w:cs="Arial"/>
        </w:rPr>
        <w:fldChar w:fldCharType="separate"/>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rPr>
        <w:fldChar w:fldCharType="end"/>
      </w:r>
      <w:r w:rsidR="00DD601C">
        <w:rPr>
          <w:rFonts w:cs="Arial"/>
        </w:rPr>
        <w:tab/>
      </w:r>
      <w:r w:rsidRPr="00222299">
        <w:rPr>
          <w:rFonts w:cs="Arial"/>
        </w:rPr>
        <w:t xml:space="preserve">bis </w:t>
      </w:r>
      <w:r w:rsidR="002F6B71" w:rsidRPr="00222299">
        <w:rPr>
          <w:rFonts w:cs="Arial"/>
        </w:rPr>
        <w:fldChar w:fldCharType="begin">
          <w:ffData>
            <w:name w:val="Text522"/>
            <w:enabled/>
            <w:calcOnExit w:val="0"/>
            <w:textInput/>
          </w:ffData>
        </w:fldChar>
      </w:r>
      <w:r w:rsidR="002F6B71" w:rsidRPr="00222299">
        <w:rPr>
          <w:rFonts w:cs="Arial"/>
        </w:rPr>
        <w:instrText xml:space="preserve"> FORMTEXT </w:instrText>
      </w:r>
      <w:r w:rsidR="002F6B71" w:rsidRPr="00222299">
        <w:rPr>
          <w:rFonts w:cs="Arial"/>
        </w:rPr>
      </w:r>
      <w:r w:rsidR="002F6B71" w:rsidRPr="00222299">
        <w:rPr>
          <w:rFonts w:cs="Arial"/>
        </w:rPr>
        <w:fldChar w:fldCharType="separate"/>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noProof/>
        </w:rPr>
        <w:t> </w:t>
      </w:r>
      <w:r w:rsidR="002F6B71" w:rsidRPr="00222299">
        <w:rPr>
          <w:rFonts w:cs="Arial"/>
        </w:rPr>
        <w:fldChar w:fldCharType="end"/>
      </w:r>
    </w:p>
    <w:p w:rsidR="003A3DEB" w:rsidRPr="00222299" w:rsidRDefault="003A3DEB" w:rsidP="002D4B87">
      <w:pPr>
        <w:rPr>
          <w:rFonts w:cs="Arial"/>
        </w:rPr>
      </w:pPr>
      <w:r w:rsidRPr="00222299">
        <w:rPr>
          <w:rFonts w:cs="Arial"/>
        </w:rPr>
        <w:t>(Jahr des vorgesehenen Beginn</w:t>
      </w:r>
      <w:r w:rsidR="00902A6A" w:rsidRPr="00222299">
        <w:rPr>
          <w:rFonts w:cs="Arial"/>
        </w:rPr>
        <w:t>s</w:t>
      </w:r>
      <w:r w:rsidRPr="00222299">
        <w:rPr>
          <w:rFonts w:cs="Arial"/>
        </w:rPr>
        <w:t xml:space="preserve"> / Jahr der voraussichtlichen Fertigstellung)</w:t>
      </w:r>
    </w:p>
    <w:p w:rsidR="0075440F" w:rsidRPr="00222299" w:rsidRDefault="0075440F" w:rsidP="003A3DEB">
      <w:pPr>
        <w:rPr>
          <w:rFonts w:cs="Arial"/>
        </w:rPr>
      </w:pPr>
    </w:p>
    <w:p w:rsidR="007F62AC" w:rsidRPr="00222299" w:rsidRDefault="003A3DEB" w:rsidP="003A3DEB">
      <w:pPr>
        <w:rPr>
          <w:rFonts w:cs="Arial"/>
          <w:b/>
        </w:rPr>
      </w:pPr>
      <w:r w:rsidRPr="00222299">
        <w:rPr>
          <w:rFonts w:cs="Arial"/>
          <w:b/>
        </w:rPr>
        <w:t>Wichtiger Hinweis: Mit</w:t>
      </w:r>
      <w:r w:rsidR="00902A6A" w:rsidRPr="00222299">
        <w:rPr>
          <w:rFonts w:cs="Arial"/>
          <w:b/>
        </w:rPr>
        <w:t xml:space="preserve"> der Ausführung des Projektes (</w:t>
      </w:r>
      <w:r w:rsidRPr="00222299">
        <w:rPr>
          <w:rFonts w:cs="Arial"/>
          <w:b/>
        </w:rPr>
        <w:t>z.</w:t>
      </w:r>
      <w:r w:rsidR="00902A6A" w:rsidRPr="00222299">
        <w:rPr>
          <w:rFonts w:cs="Arial"/>
          <w:b/>
        </w:rPr>
        <w:t> </w:t>
      </w:r>
      <w:r w:rsidRPr="00222299">
        <w:rPr>
          <w:rFonts w:cs="Arial"/>
          <w:b/>
        </w:rPr>
        <w:t xml:space="preserve">B. Abschluss von Lieferungs- und Leistungsverträgen) darf </w:t>
      </w:r>
      <w:r w:rsidR="007F62AC" w:rsidRPr="00222299">
        <w:rPr>
          <w:rFonts w:cs="Arial"/>
          <w:b/>
        </w:rPr>
        <w:t xml:space="preserve">nicht </w:t>
      </w:r>
      <w:r w:rsidRPr="00222299">
        <w:rPr>
          <w:rFonts w:cs="Arial"/>
          <w:b/>
        </w:rPr>
        <w:t xml:space="preserve">vor Bewilligung </w:t>
      </w:r>
      <w:r w:rsidR="007F62AC" w:rsidRPr="00222299">
        <w:rPr>
          <w:rFonts w:cs="Arial"/>
          <w:b/>
        </w:rPr>
        <w:t xml:space="preserve">der Fördermittel </w:t>
      </w:r>
      <w:r w:rsidRPr="00222299">
        <w:rPr>
          <w:rFonts w:cs="Arial"/>
          <w:b/>
        </w:rPr>
        <w:t>durch die Bezirksregierung begonnen werden.</w:t>
      </w:r>
      <w:r w:rsidR="00523DDA" w:rsidRPr="00222299">
        <w:rPr>
          <w:rFonts w:cs="Arial"/>
          <w:b/>
        </w:rPr>
        <w:t xml:space="preserve"> </w:t>
      </w:r>
    </w:p>
    <w:p w:rsidR="00523DDA" w:rsidRPr="00222299" w:rsidRDefault="00523DDA" w:rsidP="003A3DEB">
      <w:pPr>
        <w:rPr>
          <w:rFonts w:cs="Arial"/>
        </w:rPr>
      </w:pPr>
    </w:p>
    <w:p w:rsidR="00D1617F" w:rsidRPr="00222299" w:rsidRDefault="003A3DEB" w:rsidP="00D1617F">
      <w:pPr>
        <w:rPr>
          <w:rFonts w:cs="Arial"/>
          <w:b/>
        </w:rPr>
      </w:pPr>
      <w:r w:rsidRPr="00222299">
        <w:rPr>
          <w:rFonts w:cs="Arial"/>
          <w:b/>
        </w:rPr>
        <w:t>Über eventuelle Ausnahmen vom Verbot des vorzeitigen Maßnahme</w:t>
      </w:r>
      <w:r w:rsidR="00684AA1" w:rsidRPr="00222299">
        <w:rPr>
          <w:rFonts w:cs="Arial"/>
          <w:b/>
        </w:rPr>
        <w:t>n</w:t>
      </w:r>
      <w:r w:rsidRPr="00222299">
        <w:rPr>
          <w:rFonts w:cs="Arial"/>
          <w:b/>
        </w:rPr>
        <w:t>beginns entscheidet die Bewilligungsstelle. Ein entsprechender Antrag ist zum Projektantrag zu stellen.</w:t>
      </w:r>
    </w:p>
    <w:p w:rsidR="00E55E48" w:rsidRPr="00222299" w:rsidRDefault="00E55E48" w:rsidP="00D1617F">
      <w:pPr>
        <w:rPr>
          <w:rFonts w:cs="Arial"/>
          <w:b/>
        </w:rPr>
      </w:pPr>
    </w:p>
    <w:p w:rsidR="00E55E48" w:rsidRPr="00222299" w:rsidRDefault="00E55E48" w:rsidP="00D1617F">
      <w:pPr>
        <w:rPr>
          <w:rFonts w:cs="Arial"/>
          <w:b/>
        </w:rPr>
      </w:pPr>
    </w:p>
    <w:p w:rsidR="003A3DEB" w:rsidRPr="00222299" w:rsidRDefault="003A3DEB" w:rsidP="00D1617F">
      <w:pPr>
        <w:rPr>
          <w:rFonts w:cs="Arial"/>
        </w:rPr>
      </w:pPr>
      <w:r w:rsidRPr="00222299">
        <w:rPr>
          <w:rFonts w:cs="Arial"/>
          <w:b/>
        </w:rPr>
        <w:t xml:space="preserve">4. </w:t>
      </w:r>
      <w:r w:rsidR="00E55E48" w:rsidRPr="00222299">
        <w:rPr>
          <w:rFonts w:cs="Arial"/>
          <w:b/>
        </w:rPr>
        <w:t>Kosten- und Finanzierungsplan</w:t>
      </w:r>
    </w:p>
    <w:p w:rsidR="003A3DEB" w:rsidRPr="00222299" w:rsidRDefault="003A3DEB" w:rsidP="002D4B87">
      <w:pPr>
        <w:rPr>
          <w:rFonts w:cs="Arial"/>
        </w:rPr>
      </w:pPr>
    </w:p>
    <w:p w:rsidR="00E55E48" w:rsidRPr="00222299" w:rsidRDefault="00E55E48" w:rsidP="002D4B87">
      <w:pPr>
        <w:rPr>
          <w:rFonts w:cs="Arial"/>
        </w:rPr>
      </w:pPr>
      <w:r w:rsidRPr="00222299">
        <w:rPr>
          <w:rFonts w:cs="Arial"/>
        </w:rPr>
        <w:t>Werden durch die Maßnahme Einnahmen innerhalb des Durchführungszeitraums erzielt?</w:t>
      </w:r>
    </w:p>
    <w:p w:rsidR="00E55E48" w:rsidRPr="00222299" w:rsidRDefault="001E359B" w:rsidP="00EA04C6">
      <w:pPr>
        <w:ind w:left="364" w:hanging="364"/>
        <w:rPr>
          <w:rFonts w:cs="Arial"/>
          <w:bCs w:val="0"/>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bCs w:val="0"/>
        </w:rPr>
        <w:t>Ja</w:t>
      </w:r>
    </w:p>
    <w:p w:rsidR="001E359B" w:rsidRPr="00222299" w:rsidRDefault="001E359B" w:rsidP="00EA04C6">
      <w:pPr>
        <w:ind w:left="364" w:hanging="364"/>
        <w:rPr>
          <w:rFonts w:cs="Arial"/>
          <w:bCs w:val="0"/>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bCs w:val="0"/>
        </w:rPr>
        <w:t>Nein</w:t>
      </w:r>
    </w:p>
    <w:p w:rsidR="001E359B" w:rsidRPr="00222299" w:rsidRDefault="001E359B" w:rsidP="002D4B87">
      <w:pPr>
        <w:rPr>
          <w:rFonts w:cs="Arial"/>
          <w:bCs w:val="0"/>
        </w:rPr>
      </w:pPr>
    </w:p>
    <w:p w:rsidR="001E359B" w:rsidRPr="00222299" w:rsidRDefault="001E359B" w:rsidP="002D4B87">
      <w:pPr>
        <w:rPr>
          <w:rFonts w:cs="Arial"/>
          <w:bCs w:val="0"/>
        </w:rPr>
      </w:pPr>
      <w:r w:rsidRPr="00222299">
        <w:rPr>
          <w:rFonts w:cs="Arial"/>
          <w:bCs w:val="0"/>
        </w:rPr>
        <w:t>Wenn ja, welche? (Beschreibung)</w:t>
      </w:r>
    </w:p>
    <w:p w:rsidR="001E359B" w:rsidRDefault="001E359B" w:rsidP="002D4B87">
      <w:pPr>
        <w:rPr>
          <w:rFonts w:cs="Arial"/>
          <w:bCs w:val="0"/>
        </w:rPr>
      </w:pPr>
    </w:p>
    <w:p w:rsidR="004D7756" w:rsidRDefault="00DD601C" w:rsidP="002D4B87">
      <w:pPr>
        <w:rPr>
          <w:rFonts w:cs="Arial"/>
          <w:bCs w:val="0"/>
        </w:rPr>
      </w:pPr>
      <w:r w:rsidRPr="00222299">
        <w:rPr>
          <w:rFonts w:cs="Arial"/>
        </w:rPr>
        <w:fldChar w:fldCharType="begin">
          <w:ffData>
            <w:name w:val=""/>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4D7756" w:rsidRPr="00222299" w:rsidRDefault="004D7756" w:rsidP="002D4B87">
      <w:pPr>
        <w:rPr>
          <w:rFonts w:cs="Arial"/>
          <w:bCs w:val="0"/>
        </w:rPr>
      </w:pPr>
    </w:p>
    <w:p w:rsidR="001E359B" w:rsidRPr="00222299" w:rsidRDefault="001E359B" w:rsidP="002D4B87">
      <w:pPr>
        <w:rPr>
          <w:rFonts w:cs="Arial"/>
          <w:bCs w:val="0"/>
        </w:rPr>
      </w:pPr>
    </w:p>
    <w:p w:rsidR="001E359B" w:rsidRPr="00222299" w:rsidRDefault="001E359B" w:rsidP="002D4B87">
      <w:pPr>
        <w:rPr>
          <w:rFonts w:cs="Arial"/>
          <w:bCs w:val="0"/>
        </w:rPr>
      </w:pPr>
    </w:p>
    <w:p w:rsidR="001E359B" w:rsidRPr="00222299" w:rsidRDefault="001E359B" w:rsidP="002D4B87">
      <w:pPr>
        <w:rPr>
          <w:rFonts w:cs="Arial"/>
          <w:bCs w:val="0"/>
        </w:rPr>
      </w:pPr>
      <w:r w:rsidRPr="00222299">
        <w:rPr>
          <w:rFonts w:cs="Arial"/>
          <w:bCs w:val="0"/>
        </w:rPr>
        <w:t>Erwartete Höhe der Einnahmen während des Durchführungszeitraums:</w:t>
      </w:r>
    </w:p>
    <w:p w:rsidR="001E359B" w:rsidRPr="00222299" w:rsidRDefault="001E359B" w:rsidP="002D4B87">
      <w:pPr>
        <w:rPr>
          <w:rFonts w:cs="Arial"/>
          <w:bCs w:val="0"/>
        </w:rPr>
      </w:pPr>
    </w:p>
    <w:p w:rsidR="001E359B" w:rsidRDefault="00DD601C" w:rsidP="002D4B87">
      <w:pPr>
        <w:rPr>
          <w:rFonts w:cs="Arial"/>
          <w:bCs w:val="0"/>
        </w:rPr>
      </w:pPr>
      <w:r w:rsidRPr="00222299">
        <w:rPr>
          <w:rFonts w:cs="Arial"/>
        </w:rPr>
        <w:fldChar w:fldCharType="begin">
          <w:ffData>
            <w:name w:val=""/>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4D7756" w:rsidRPr="00222299" w:rsidRDefault="004D7756" w:rsidP="002D4B87">
      <w:pPr>
        <w:rPr>
          <w:rFonts w:cs="Arial"/>
          <w:bCs w:val="0"/>
        </w:rPr>
      </w:pPr>
    </w:p>
    <w:p w:rsidR="004D7756" w:rsidRDefault="004D7756">
      <w:pPr>
        <w:rPr>
          <w:rFonts w:cs="Arial"/>
          <w:bCs w:val="0"/>
        </w:rPr>
      </w:pPr>
      <w:r>
        <w:rPr>
          <w:rFonts w:cs="Arial"/>
          <w:bCs w:val="0"/>
        </w:rPr>
        <w:br w:type="page"/>
      </w:r>
    </w:p>
    <w:p w:rsidR="001E359B" w:rsidRPr="00222299" w:rsidRDefault="001E359B" w:rsidP="002D4B87">
      <w:pPr>
        <w:rPr>
          <w:rFonts w:cs="Arial"/>
          <w:bCs w:val="0"/>
        </w:rPr>
      </w:pPr>
    </w:p>
    <w:p w:rsidR="00836310" w:rsidRPr="001E6B02" w:rsidRDefault="00836310" w:rsidP="00836310">
      <w:pPr>
        <w:rPr>
          <w:rFonts w:cs="Arial"/>
          <w:sz w:val="2"/>
          <w:szCs w:val="2"/>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5"/>
        <w:gridCol w:w="2335"/>
        <w:gridCol w:w="2551"/>
      </w:tblGrid>
      <w:tr w:rsidR="002846C4" w:rsidRPr="00222299" w:rsidTr="002E5EBB">
        <w:trPr>
          <w:trHeight w:val="328"/>
        </w:trPr>
        <w:tc>
          <w:tcPr>
            <w:tcW w:w="4965" w:type="dxa"/>
            <w:tcBorders>
              <w:top w:val="single" w:sz="6" w:space="0" w:color="auto"/>
              <w:left w:val="single" w:sz="6" w:space="0" w:color="auto"/>
              <w:bottom w:val="single" w:sz="4" w:space="0" w:color="auto"/>
              <w:right w:val="single" w:sz="6" w:space="0" w:color="auto"/>
            </w:tcBorders>
            <w:vAlign w:val="center"/>
          </w:tcPr>
          <w:p w:rsidR="002846C4" w:rsidRPr="00222299" w:rsidRDefault="00D1617F" w:rsidP="002E5EBB">
            <w:pPr>
              <w:rPr>
                <w:rFonts w:cs="Arial"/>
              </w:rPr>
            </w:pPr>
            <w:r w:rsidRPr="00222299">
              <w:rPr>
                <w:rFonts w:cs="Arial"/>
              </w:rPr>
              <w:br w:type="page"/>
            </w:r>
            <w:r w:rsidR="002846C4" w:rsidRPr="00222299">
              <w:rPr>
                <w:rFonts w:cs="Arial"/>
              </w:rPr>
              <w:t>Gesamtausgaben</w:t>
            </w:r>
          </w:p>
        </w:tc>
        <w:tc>
          <w:tcPr>
            <w:tcW w:w="2335" w:type="dxa"/>
            <w:tcBorders>
              <w:top w:val="single" w:sz="6" w:space="0" w:color="auto"/>
              <w:left w:val="single" w:sz="6" w:space="0" w:color="auto"/>
              <w:bottom w:val="single" w:sz="4" w:space="0" w:color="auto"/>
              <w:right w:val="single" w:sz="6" w:space="0" w:color="auto"/>
            </w:tcBorders>
            <w:vAlign w:val="center"/>
          </w:tcPr>
          <w:p w:rsidR="002846C4" w:rsidRPr="00222299" w:rsidRDefault="002846C4" w:rsidP="002E5EBB">
            <w:pPr>
              <w:jc w:val="center"/>
              <w:rPr>
                <w:rFonts w:cs="Arial"/>
              </w:rPr>
            </w:pPr>
            <w:r w:rsidRPr="00222299">
              <w:rPr>
                <w:rFonts w:cs="Arial"/>
              </w:rPr>
              <w:t>Betrag</w:t>
            </w:r>
            <w:r w:rsidR="00287512" w:rsidRPr="00222299">
              <w:rPr>
                <w:rFonts w:cs="Arial"/>
              </w:rPr>
              <w:t xml:space="preserve"> in €</w:t>
            </w:r>
          </w:p>
        </w:tc>
        <w:tc>
          <w:tcPr>
            <w:tcW w:w="2551" w:type="dxa"/>
            <w:tcBorders>
              <w:top w:val="single" w:sz="6" w:space="0" w:color="auto"/>
              <w:left w:val="single" w:sz="6" w:space="0" w:color="auto"/>
              <w:bottom w:val="single" w:sz="4" w:space="0" w:color="auto"/>
              <w:right w:val="single" w:sz="6" w:space="0" w:color="auto"/>
            </w:tcBorders>
            <w:shd w:val="clear" w:color="auto" w:fill="CCCCCC"/>
            <w:vAlign w:val="center"/>
          </w:tcPr>
          <w:p w:rsidR="002E5EBB" w:rsidRPr="00222299" w:rsidRDefault="002846C4" w:rsidP="002E5EBB">
            <w:pPr>
              <w:ind w:right="72"/>
              <w:jc w:val="center"/>
              <w:rPr>
                <w:rFonts w:cs="Arial"/>
              </w:rPr>
            </w:pPr>
            <w:r w:rsidRPr="00222299">
              <w:rPr>
                <w:rFonts w:cs="Arial"/>
              </w:rPr>
              <w:t>Feststellungen der</w:t>
            </w:r>
            <w:r w:rsidR="00287512" w:rsidRPr="00222299">
              <w:rPr>
                <w:rFonts w:cs="Arial"/>
              </w:rPr>
              <w:t xml:space="preserve"> </w:t>
            </w:r>
          </w:p>
          <w:p w:rsidR="002846C4" w:rsidRPr="00222299" w:rsidRDefault="00287512" w:rsidP="002E5EBB">
            <w:pPr>
              <w:ind w:right="72"/>
              <w:jc w:val="center"/>
              <w:rPr>
                <w:rFonts w:cs="Arial"/>
              </w:rPr>
            </w:pPr>
            <w:r w:rsidRPr="00222299">
              <w:rPr>
                <w:rFonts w:cs="Arial"/>
              </w:rPr>
              <w:t>Bewilligungsbehörde</w:t>
            </w:r>
          </w:p>
        </w:tc>
      </w:tr>
      <w:tr w:rsidR="002846C4" w:rsidRPr="00DD601C" w:rsidTr="002E5EBB">
        <w:trPr>
          <w:trHeight w:val="645"/>
        </w:trPr>
        <w:tc>
          <w:tcPr>
            <w:tcW w:w="4965" w:type="dxa"/>
            <w:tcBorders>
              <w:top w:val="single" w:sz="6" w:space="0" w:color="auto"/>
              <w:left w:val="single" w:sz="6" w:space="0" w:color="auto"/>
              <w:bottom w:val="single" w:sz="4" w:space="0" w:color="auto"/>
              <w:right w:val="single" w:sz="6" w:space="0" w:color="auto"/>
            </w:tcBorders>
          </w:tcPr>
          <w:p w:rsidR="002846C4" w:rsidRPr="00DD601C" w:rsidRDefault="002846C4" w:rsidP="002724DF">
            <w:pPr>
              <w:numPr>
                <w:ilvl w:val="0"/>
                <w:numId w:val="16"/>
              </w:numPr>
              <w:spacing w:before="60"/>
              <w:rPr>
                <w:rFonts w:cs="Arial"/>
              </w:rPr>
            </w:pPr>
            <w:r w:rsidRPr="00DD601C">
              <w:rPr>
                <w:rFonts w:cs="Arial"/>
                <w:b/>
              </w:rPr>
              <w:t>Gesamt</w:t>
            </w:r>
            <w:r w:rsidR="00621346" w:rsidRPr="00DD601C">
              <w:rPr>
                <w:rFonts w:cs="Arial"/>
                <w:b/>
              </w:rPr>
              <w:t>ausgaben</w:t>
            </w:r>
            <w:r w:rsidR="00F215E9" w:rsidRPr="00DD601C">
              <w:rPr>
                <w:rFonts w:cs="Arial"/>
              </w:rPr>
              <w:t xml:space="preserve"> der Maßnahme</w:t>
            </w:r>
            <w:r w:rsidR="002E5EBB" w:rsidRPr="00DD601C">
              <w:rPr>
                <w:rFonts w:cs="Arial"/>
              </w:rPr>
              <w:t xml:space="preserve"> </w:t>
            </w:r>
            <w:r w:rsidRPr="00DD601C">
              <w:rPr>
                <w:rFonts w:cs="Arial"/>
              </w:rPr>
              <w:t xml:space="preserve">(lt. </w:t>
            </w:r>
            <w:r w:rsidR="002724DF" w:rsidRPr="00DD601C">
              <w:rPr>
                <w:rFonts w:cs="Arial"/>
              </w:rPr>
              <w:t xml:space="preserve">Kostenberechnung </w:t>
            </w:r>
            <w:r w:rsidR="00523DDA" w:rsidRPr="00DD601C">
              <w:rPr>
                <w:rFonts w:cs="Arial"/>
              </w:rPr>
              <w:t>/Finanzierungsplan,</w:t>
            </w:r>
            <w:r w:rsidR="00F215E9" w:rsidRPr="00DD601C">
              <w:rPr>
                <w:rFonts w:cs="Arial"/>
              </w:rPr>
              <w:t xml:space="preserve"> </w:t>
            </w:r>
            <w:r w:rsidRPr="00DD601C">
              <w:rPr>
                <w:rFonts w:cs="Arial"/>
              </w:rPr>
              <w:t>in</w:t>
            </w:r>
            <w:r w:rsidR="002724DF" w:rsidRPr="00DD601C">
              <w:rPr>
                <w:rFonts w:cs="Arial"/>
              </w:rPr>
              <w:t>k</w:t>
            </w:r>
            <w:r w:rsidRPr="00DD601C">
              <w:rPr>
                <w:rFonts w:cs="Arial"/>
              </w:rPr>
              <w:t>l. M</w:t>
            </w:r>
            <w:r w:rsidR="00063D30" w:rsidRPr="00DD601C">
              <w:rPr>
                <w:rFonts w:cs="Arial"/>
              </w:rPr>
              <w:t>w</w:t>
            </w:r>
            <w:r w:rsidRPr="00DD601C">
              <w:rPr>
                <w:rFonts w:cs="Arial"/>
              </w:rPr>
              <w:t>St.)</w:t>
            </w:r>
          </w:p>
        </w:tc>
        <w:tc>
          <w:tcPr>
            <w:tcW w:w="2335" w:type="dxa"/>
            <w:tcBorders>
              <w:top w:val="single" w:sz="6" w:space="0" w:color="auto"/>
              <w:left w:val="single" w:sz="6" w:space="0" w:color="auto"/>
              <w:bottom w:val="single" w:sz="4" w:space="0" w:color="auto"/>
              <w:right w:val="single" w:sz="6" w:space="0" w:color="auto"/>
            </w:tcBorders>
            <w:vAlign w:val="center"/>
          </w:tcPr>
          <w:p w:rsidR="002846C4" w:rsidRPr="00DD601C" w:rsidRDefault="005D1581" w:rsidP="00F215E9">
            <w:pPr>
              <w:jc w:val="right"/>
              <w:rPr>
                <w:rFonts w:cs="Arial"/>
              </w:rPr>
            </w:pPr>
            <w:r w:rsidRPr="00DD601C">
              <w:rPr>
                <w:rFonts w:cs="Arial"/>
              </w:rPr>
              <w:fldChar w:fldCharType="begin">
                <w:ffData>
                  <w:name w:val="Text522"/>
                  <w:enabled/>
                  <w:calcOnExit w:val="0"/>
                  <w:textInput/>
                </w:ffData>
              </w:fldChar>
            </w:r>
            <w:bookmarkStart w:id="3" w:name="Text522"/>
            <w:r w:rsidRPr="00DD601C">
              <w:rPr>
                <w:rFonts w:cs="Arial"/>
              </w:rPr>
              <w:instrText xml:space="preserve"> FORMTEXT </w:instrText>
            </w:r>
            <w:r w:rsidRPr="00DD601C">
              <w:rPr>
                <w:rFonts w:cs="Arial"/>
              </w:rPr>
            </w:r>
            <w:r w:rsidRPr="00DD601C">
              <w:rPr>
                <w:rFonts w:cs="Arial"/>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rPr>
              <w:fldChar w:fldCharType="end"/>
            </w:r>
            <w:bookmarkEnd w:id="3"/>
          </w:p>
        </w:tc>
        <w:tc>
          <w:tcPr>
            <w:tcW w:w="2551" w:type="dxa"/>
            <w:tcBorders>
              <w:top w:val="single" w:sz="6" w:space="0" w:color="auto"/>
              <w:left w:val="single" w:sz="6" w:space="0" w:color="auto"/>
              <w:bottom w:val="single" w:sz="4" w:space="0" w:color="auto"/>
              <w:right w:val="single" w:sz="6" w:space="0" w:color="auto"/>
            </w:tcBorders>
            <w:shd w:val="clear" w:color="auto" w:fill="CCCCCC"/>
          </w:tcPr>
          <w:p w:rsidR="002846C4" w:rsidRPr="00DD601C" w:rsidRDefault="002846C4" w:rsidP="00287512">
            <w:pPr>
              <w:ind w:right="72"/>
              <w:rPr>
                <w:rFonts w:cs="Arial"/>
              </w:rPr>
            </w:pPr>
          </w:p>
        </w:tc>
      </w:tr>
      <w:tr w:rsidR="00486BFD" w:rsidRPr="00DD601C" w:rsidTr="00DD601C">
        <w:trPr>
          <w:trHeight w:val="916"/>
        </w:trPr>
        <w:tc>
          <w:tcPr>
            <w:tcW w:w="4965" w:type="dxa"/>
            <w:tcBorders>
              <w:top w:val="single" w:sz="4" w:space="0" w:color="auto"/>
              <w:left w:val="single" w:sz="6" w:space="0" w:color="auto"/>
              <w:bottom w:val="single" w:sz="4" w:space="0" w:color="auto"/>
              <w:right w:val="single" w:sz="6" w:space="0" w:color="auto"/>
            </w:tcBorders>
          </w:tcPr>
          <w:p w:rsidR="00486BFD" w:rsidRPr="00DD601C" w:rsidRDefault="00486BFD" w:rsidP="00063D30">
            <w:pPr>
              <w:numPr>
                <w:ilvl w:val="0"/>
                <w:numId w:val="16"/>
              </w:numPr>
              <w:spacing w:before="60" w:after="60"/>
              <w:rPr>
                <w:rFonts w:cs="Arial"/>
              </w:rPr>
            </w:pPr>
            <w:r w:rsidRPr="00DD601C">
              <w:rPr>
                <w:rFonts w:cs="Arial"/>
              </w:rPr>
              <w:t>abzgl. nicht zuwendungsfähiger</w:t>
            </w:r>
            <w:r w:rsidR="002E3AFD" w:rsidRPr="00DD601C">
              <w:rPr>
                <w:rFonts w:cs="Arial"/>
              </w:rPr>
              <w:t xml:space="preserve"> </w:t>
            </w:r>
            <w:r w:rsidR="00222299" w:rsidRPr="00DD601C">
              <w:rPr>
                <w:rFonts w:cs="Arial"/>
              </w:rPr>
              <w:br/>
            </w:r>
            <w:r w:rsidRPr="00DD601C">
              <w:rPr>
                <w:rFonts w:cs="Arial"/>
              </w:rPr>
              <w:t>Ausgaben</w:t>
            </w:r>
            <w:r w:rsidR="00222299" w:rsidRPr="00DD601C">
              <w:rPr>
                <w:rFonts w:cs="Arial"/>
              </w:rPr>
              <w:t>:……………………………….</w:t>
            </w:r>
          </w:p>
          <w:p w:rsidR="00207A0C" w:rsidRPr="00DD601C" w:rsidRDefault="00207A0C" w:rsidP="00DD601C">
            <w:pPr>
              <w:ind w:left="336"/>
              <w:rPr>
                <w:rFonts w:cs="Arial"/>
              </w:rPr>
            </w:pPr>
            <w:r w:rsidRPr="00DD601C">
              <w:rPr>
                <w:rFonts w:cs="Arial"/>
              </w:rPr>
              <w:t>(z.B.</w:t>
            </w:r>
            <w:r w:rsidRPr="00DD601C">
              <w:t xml:space="preserve"> nicht förderfähige Maßnahmenteile</w:t>
            </w:r>
            <w:r w:rsidR="00C167AD" w:rsidRPr="00DD601C">
              <w:t>)</w:t>
            </w:r>
          </w:p>
        </w:tc>
        <w:tc>
          <w:tcPr>
            <w:tcW w:w="2335" w:type="dxa"/>
            <w:tcBorders>
              <w:top w:val="single" w:sz="4" w:space="0" w:color="auto"/>
              <w:left w:val="single" w:sz="6" w:space="0" w:color="auto"/>
              <w:bottom w:val="single" w:sz="4" w:space="0" w:color="auto"/>
              <w:right w:val="single" w:sz="6" w:space="0" w:color="auto"/>
            </w:tcBorders>
            <w:vAlign w:val="center"/>
          </w:tcPr>
          <w:p w:rsidR="00486BFD" w:rsidRPr="00DD601C" w:rsidRDefault="005931C5" w:rsidP="00222299">
            <w:pPr>
              <w:spacing w:after="120" w:line="360" w:lineRule="auto"/>
              <w:jc w:val="right"/>
              <w:rPr>
                <w:rFonts w:cs="Arial"/>
                <w:noProof/>
              </w:rPr>
            </w:pPr>
            <w:r w:rsidRPr="00DD601C">
              <w:rPr>
                <w:rFonts w:cs="Arial"/>
                <w:noProof/>
              </w:rPr>
              <w:fldChar w:fldCharType="begin">
                <w:ffData>
                  <w:name w:val="Text521"/>
                  <w:enabled/>
                  <w:calcOnExit w:val="0"/>
                  <w:textInput/>
                </w:ffData>
              </w:fldChar>
            </w:r>
            <w:r w:rsidRPr="00DD601C">
              <w:rPr>
                <w:rFonts w:cs="Arial"/>
                <w:noProof/>
              </w:rPr>
              <w:instrText xml:space="preserve"> FORMTEXT </w:instrText>
            </w:r>
            <w:r w:rsidRPr="00DD601C">
              <w:rPr>
                <w:rFonts w:cs="Arial"/>
                <w:noProof/>
              </w:rPr>
            </w:r>
            <w:r w:rsidRPr="00DD601C">
              <w:rPr>
                <w:rFonts w:cs="Arial"/>
                <w:noProof/>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fldChar w:fldCharType="end"/>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486BFD" w:rsidRPr="00DD601C" w:rsidRDefault="00486BFD" w:rsidP="00217789">
            <w:pPr>
              <w:ind w:right="72"/>
              <w:rPr>
                <w:rFonts w:cs="Arial"/>
              </w:rPr>
            </w:pPr>
          </w:p>
        </w:tc>
      </w:tr>
      <w:tr w:rsidR="001E359B" w:rsidRPr="00DD601C" w:rsidTr="00751943">
        <w:trPr>
          <w:trHeight w:val="670"/>
        </w:trPr>
        <w:tc>
          <w:tcPr>
            <w:tcW w:w="4965" w:type="dxa"/>
            <w:tcBorders>
              <w:top w:val="single" w:sz="4" w:space="0" w:color="auto"/>
              <w:left w:val="single" w:sz="6" w:space="0" w:color="auto"/>
              <w:bottom w:val="single" w:sz="4" w:space="0" w:color="auto"/>
              <w:right w:val="single" w:sz="6" w:space="0" w:color="auto"/>
            </w:tcBorders>
          </w:tcPr>
          <w:p w:rsidR="001E359B" w:rsidRPr="00DD601C" w:rsidRDefault="001E359B" w:rsidP="001E359B">
            <w:pPr>
              <w:numPr>
                <w:ilvl w:val="0"/>
                <w:numId w:val="16"/>
              </w:numPr>
              <w:spacing w:before="60" w:after="60"/>
              <w:rPr>
                <w:rFonts w:cs="Arial"/>
                <w:b/>
              </w:rPr>
            </w:pPr>
            <w:r w:rsidRPr="00DD601C">
              <w:rPr>
                <w:rFonts w:cs="Arial"/>
                <w:b/>
              </w:rPr>
              <w:t>abzgl. Einnahmen</w:t>
            </w:r>
          </w:p>
        </w:tc>
        <w:tc>
          <w:tcPr>
            <w:tcW w:w="2335" w:type="dxa"/>
            <w:tcBorders>
              <w:top w:val="single" w:sz="4" w:space="0" w:color="auto"/>
              <w:left w:val="single" w:sz="6" w:space="0" w:color="auto"/>
              <w:bottom w:val="single" w:sz="4" w:space="0" w:color="auto"/>
              <w:right w:val="single" w:sz="6" w:space="0" w:color="auto"/>
            </w:tcBorders>
            <w:vAlign w:val="center"/>
          </w:tcPr>
          <w:p w:rsidR="001E359B" w:rsidRPr="00DD601C" w:rsidRDefault="00222299" w:rsidP="00A05989">
            <w:pPr>
              <w:jc w:val="right"/>
              <w:rPr>
                <w:rFonts w:cs="Arial"/>
              </w:rPr>
            </w:pPr>
            <w:r w:rsidRPr="00DD601C">
              <w:rPr>
                <w:rFonts w:cs="Arial"/>
              </w:rPr>
              <w:fldChar w:fldCharType="begin">
                <w:ffData>
                  <w:name w:val=""/>
                  <w:enabled/>
                  <w:calcOnExit w:val="0"/>
                  <w:textInput/>
                </w:ffData>
              </w:fldChar>
            </w:r>
            <w:r w:rsidRPr="00DD601C">
              <w:rPr>
                <w:rFonts w:cs="Arial"/>
              </w:rPr>
              <w:instrText xml:space="preserve"> FORMTEXT </w:instrText>
            </w:r>
            <w:r w:rsidRPr="00DD601C">
              <w:rPr>
                <w:rFonts w:cs="Arial"/>
              </w:rPr>
            </w:r>
            <w:r w:rsidRPr="00DD601C">
              <w:rPr>
                <w:rFonts w:cs="Arial"/>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rPr>
              <w:fldChar w:fldCharType="end"/>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1E359B" w:rsidRPr="00DD601C" w:rsidRDefault="001E359B" w:rsidP="00217789">
            <w:pPr>
              <w:ind w:right="72"/>
              <w:rPr>
                <w:rFonts w:cs="Arial"/>
              </w:rPr>
            </w:pPr>
          </w:p>
        </w:tc>
      </w:tr>
      <w:tr w:rsidR="00A05989" w:rsidRPr="00DD601C" w:rsidTr="00751943">
        <w:trPr>
          <w:trHeight w:val="670"/>
        </w:trPr>
        <w:tc>
          <w:tcPr>
            <w:tcW w:w="4965" w:type="dxa"/>
            <w:tcBorders>
              <w:top w:val="single" w:sz="4" w:space="0" w:color="auto"/>
              <w:left w:val="single" w:sz="6" w:space="0" w:color="auto"/>
              <w:bottom w:val="single" w:sz="4" w:space="0" w:color="auto"/>
              <w:right w:val="single" w:sz="6" w:space="0" w:color="auto"/>
            </w:tcBorders>
          </w:tcPr>
          <w:p w:rsidR="00A05989" w:rsidRPr="00DD601C" w:rsidRDefault="00A05989" w:rsidP="00063D30">
            <w:pPr>
              <w:numPr>
                <w:ilvl w:val="0"/>
                <w:numId w:val="16"/>
              </w:numPr>
              <w:spacing w:before="60" w:after="60"/>
              <w:rPr>
                <w:rFonts w:cs="Arial"/>
                <w:b/>
              </w:rPr>
            </w:pPr>
            <w:r w:rsidRPr="00DD601C">
              <w:rPr>
                <w:rFonts w:cs="Arial"/>
                <w:b/>
              </w:rPr>
              <w:t>grundsätzlich zuwendungsfähige Ausgaben</w:t>
            </w:r>
          </w:p>
          <w:p w:rsidR="00A05989" w:rsidRPr="00DD601C" w:rsidRDefault="00A05989" w:rsidP="00DD601C">
            <w:pPr>
              <w:spacing w:before="60" w:after="60"/>
              <w:ind w:left="364"/>
              <w:rPr>
                <w:rFonts w:cs="Arial"/>
              </w:rPr>
            </w:pPr>
            <w:r w:rsidRPr="00DD601C">
              <w:rPr>
                <w:rFonts w:cs="Arial"/>
              </w:rPr>
              <w:t>(Zeile a) abzgl. Zeile b)</w:t>
            </w:r>
            <w:r w:rsidR="001E359B" w:rsidRPr="00DD601C">
              <w:rPr>
                <w:rFonts w:cs="Arial"/>
              </w:rPr>
              <w:t xml:space="preserve"> und c)</w:t>
            </w:r>
            <w:r w:rsidRPr="00DD601C">
              <w:rPr>
                <w:rFonts w:cs="Arial"/>
              </w:rPr>
              <w:t xml:space="preserve"> )</w:t>
            </w:r>
          </w:p>
        </w:tc>
        <w:tc>
          <w:tcPr>
            <w:tcW w:w="2335" w:type="dxa"/>
            <w:tcBorders>
              <w:top w:val="single" w:sz="4" w:space="0" w:color="auto"/>
              <w:left w:val="single" w:sz="6" w:space="0" w:color="auto"/>
              <w:bottom w:val="single" w:sz="4" w:space="0" w:color="auto"/>
              <w:right w:val="single" w:sz="6" w:space="0" w:color="auto"/>
            </w:tcBorders>
            <w:vAlign w:val="center"/>
          </w:tcPr>
          <w:p w:rsidR="00A05989" w:rsidRPr="00DD601C" w:rsidRDefault="00A05989" w:rsidP="00A05989">
            <w:pPr>
              <w:jc w:val="right"/>
              <w:rPr>
                <w:rFonts w:cs="Arial"/>
              </w:rPr>
            </w:pPr>
            <w:r w:rsidRPr="00DD601C">
              <w:rPr>
                <w:rFonts w:cs="Arial"/>
              </w:rPr>
              <w:fldChar w:fldCharType="begin">
                <w:ffData>
                  <w:name w:val=""/>
                  <w:enabled/>
                  <w:calcOnExit w:val="0"/>
                  <w:textInput/>
                </w:ffData>
              </w:fldChar>
            </w:r>
            <w:r w:rsidRPr="00DD601C">
              <w:rPr>
                <w:rFonts w:cs="Arial"/>
              </w:rPr>
              <w:instrText xml:space="preserve"> FORMTEXT </w:instrText>
            </w:r>
            <w:r w:rsidRPr="00DD601C">
              <w:rPr>
                <w:rFonts w:cs="Arial"/>
              </w:rPr>
            </w:r>
            <w:r w:rsidRPr="00DD601C">
              <w:rPr>
                <w:rFonts w:cs="Arial"/>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rPr>
              <w:fldChar w:fldCharType="end"/>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A05989" w:rsidRPr="00DD601C" w:rsidRDefault="00A05989" w:rsidP="00217789">
            <w:pPr>
              <w:ind w:right="72"/>
              <w:rPr>
                <w:rFonts w:cs="Arial"/>
              </w:rPr>
            </w:pPr>
          </w:p>
        </w:tc>
      </w:tr>
      <w:tr w:rsidR="00A05989" w:rsidRPr="00DD601C" w:rsidTr="00A05989">
        <w:trPr>
          <w:trHeight w:val="854"/>
        </w:trPr>
        <w:tc>
          <w:tcPr>
            <w:tcW w:w="4965" w:type="dxa"/>
            <w:tcBorders>
              <w:top w:val="single" w:sz="4" w:space="0" w:color="auto"/>
              <w:left w:val="single" w:sz="6" w:space="0" w:color="auto"/>
              <w:bottom w:val="single" w:sz="4" w:space="0" w:color="auto"/>
              <w:right w:val="single" w:sz="6" w:space="0" w:color="auto"/>
            </w:tcBorders>
          </w:tcPr>
          <w:p w:rsidR="00A05989" w:rsidRPr="00DD601C" w:rsidRDefault="002E3AFD" w:rsidP="00DD601C">
            <w:pPr>
              <w:numPr>
                <w:ilvl w:val="0"/>
                <w:numId w:val="16"/>
              </w:numPr>
              <w:spacing w:before="60" w:after="60"/>
              <w:rPr>
                <w:rFonts w:cs="Arial"/>
              </w:rPr>
            </w:pPr>
            <w:r w:rsidRPr="00DD601C">
              <w:rPr>
                <w:rFonts w:cs="Arial"/>
              </w:rPr>
              <w:t xml:space="preserve">abzgl. </w:t>
            </w:r>
            <w:r w:rsidRPr="00DD601C">
              <w:rPr>
                <w:rFonts w:cs="Arial"/>
                <w:b/>
              </w:rPr>
              <w:t>Leistungen</w:t>
            </w:r>
            <w:r w:rsidR="00A05989" w:rsidRPr="00DD601C">
              <w:rPr>
                <w:rFonts w:cs="Arial"/>
                <w:b/>
              </w:rPr>
              <w:t xml:space="preserve"> Dritter</w:t>
            </w:r>
            <w:r w:rsidR="00A05989" w:rsidRPr="00DD601C">
              <w:rPr>
                <w:rFonts w:cs="Arial"/>
              </w:rPr>
              <w:br/>
              <w:t>(z.B. zweckgebundene Spenden etc</w:t>
            </w:r>
            <w:r w:rsidR="00DD601C">
              <w:rPr>
                <w:rFonts w:cs="Arial"/>
              </w:rPr>
              <w:t>.</w:t>
            </w:r>
            <w:r w:rsidR="00A05989" w:rsidRPr="00DD601C">
              <w:rPr>
                <w:rFonts w:cs="Arial"/>
              </w:rPr>
              <w:t>):</w:t>
            </w:r>
          </w:p>
        </w:tc>
        <w:tc>
          <w:tcPr>
            <w:tcW w:w="2335" w:type="dxa"/>
            <w:tcBorders>
              <w:top w:val="single" w:sz="4" w:space="0" w:color="auto"/>
              <w:left w:val="single" w:sz="6" w:space="0" w:color="auto"/>
              <w:bottom w:val="single" w:sz="4" w:space="0" w:color="auto"/>
              <w:right w:val="single" w:sz="6" w:space="0" w:color="auto"/>
            </w:tcBorders>
            <w:vAlign w:val="center"/>
          </w:tcPr>
          <w:p w:rsidR="00A05989" w:rsidRPr="00DD601C" w:rsidRDefault="00F363CF" w:rsidP="00A05989">
            <w:pPr>
              <w:jc w:val="right"/>
              <w:rPr>
                <w:rFonts w:cs="Arial"/>
              </w:rPr>
            </w:pPr>
            <w:r w:rsidRPr="00DD601C">
              <w:rPr>
                <w:rFonts w:cs="Arial"/>
              </w:rPr>
              <w:fldChar w:fldCharType="begin">
                <w:ffData>
                  <w:name w:val="Text523"/>
                  <w:enabled/>
                  <w:calcOnExit w:val="0"/>
                  <w:textInput/>
                </w:ffData>
              </w:fldChar>
            </w:r>
            <w:r w:rsidRPr="00DD601C">
              <w:rPr>
                <w:rFonts w:cs="Arial"/>
              </w:rPr>
              <w:instrText xml:space="preserve"> FORMTEXT </w:instrText>
            </w:r>
            <w:r w:rsidRPr="00DD601C">
              <w:rPr>
                <w:rFonts w:cs="Arial"/>
              </w:rPr>
            </w:r>
            <w:r w:rsidRPr="00DD601C">
              <w:rPr>
                <w:rFonts w:cs="Arial"/>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rPr>
              <w:fldChar w:fldCharType="end"/>
            </w:r>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A05989" w:rsidRPr="00DD601C" w:rsidRDefault="00A05989" w:rsidP="00217789">
            <w:pPr>
              <w:ind w:right="72"/>
              <w:rPr>
                <w:rFonts w:cs="Arial"/>
              </w:rPr>
            </w:pPr>
          </w:p>
        </w:tc>
      </w:tr>
      <w:tr w:rsidR="002846C4" w:rsidRPr="00DD601C" w:rsidTr="005D1581">
        <w:trPr>
          <w:trHeight w:val="677"/>
        </w:trPr>
        <w:tc>
          <w:tcPr>
            <w:tcW w:w="4965" w:type="dxa"/>
            <w:tcBorders>
              <w:top w:val="single" w:sz="4" w:space="0" w:color="auto"/>
              <w:left w:val="single" w:sz="6" w:space="0" w:color="auto"/>
              <w:bottom w:val="single" w:sz="4" w:space="0" w:color="auto"/>
              <w:right w:val="single" w:sz="6" w:space="0" w:color="auto"/>
            </w:tcBorders>
            <w:vAlign w:val="center"/>
          </w:tcPr>
          <w:p w:rsidR="002846C4" w:rsidRPr="00DD601C" w:rsidRDefault="002846C4" w:rsidP="001E359B">
            <w:pPr>
              <w:numPr>
                <w:ilvl w:val="0"/>
                <w:numId w:val="16"/>
              </w:numPr>
              <w:rPr>
                <w:rFonts w:cs="Arial"/>
                <w:b/>
              </w:rPr>
            </w:pPr>
            <w:r w:rsidRPr="00DD601C">
              <w:rPr>
                <w:rFonts w:cs="Arial"/>
                <w:b/>
              </w:rPr>
              <w:t>Zuwendungsfähige Aus</w:t>
            </w:r>
            <w:r w:rsidR="00F215E9" w:rsidRPr="00DD601C">
              <w:rPr>
                <w:rFonts w:cs="Arial"/>
                <w:b/>
              </w:rPr>
              <w:t>gaben</w:t>
            </w:r>
            <w:r w:rsidR="00F215E9" w:rsidRPr="00DD601C">
              <w:rPr>
                <w:rFonts w:cs="Arial"/>
                <w:b/>
              </w:rPr>
              <w:br/>
            </w:r>
            <w:r w:rsidRPr="00DD601C">
              <w:rPr>
                <w:rFonts w:cs="Arial"/>
              </w:rPr>
              <w:t xml:space="preserve">(= Zeile </w:t>
            </w:r>
            <w:r w:rsidR="001E359B" w:rsidRPr="00DD601C">
              <w:rPr>
                <w:rFonts w:cs="Arial"/>
              </w:rPr>
              <w:t>d</w:t>
            </w:r>
            <w:r w:rsidR="007F62AC" w:rsidRPr="00DD601C">
              <w:rPr>
                <w:rFonts w:cs="Arial"/>
              </w:rPr>
              <w:t>)</w:t>
            </w:r>
            <w:r w:rsidRPr="00DD601C">
              <w:rPr>
                <w:rFonts w:cs="Arial"/>
              </w:rPr>
              <w:t xml:space="preserve"> abzgl. Zeile </w:t>
            </w:r>
            <w:r w:rsidR="001E359B" w:rsidRPr="00DD601C">
              <w:rPr>
                <w:rFonts w:cs="Arial"/>
              </w:rPr>
              <w:t>e</w:t>
            </w:r>
            <w:r w:rsidR="007F62AC" w:rsidRPr="00DD601C">
              <w:rPr>
                <w:rFonts w:cs="Arial"/>
              </w:rPr>
              <w:t xml:space="preserve">) </w:t>
            </w:r>
            <w:r w:rsidRPr="00DD601C">
              <w:rPr>
                <w:rFonts w:cs="Arial"/>
              </w:rPr>
              <w:t>)</w:t>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DD601C" w:rsidRDefault="005D1581" w:rsidP="00F215E9">
            <w:pPr>
              <w:jc w:val="right"/>
              <w:rPr>
                <w:rFonts w:cs="Arial"/>
              </w:rPr>
            </w:pPr>
            <w:r w:rsidRPr="00DD601C">
              <w:rPr>
                <w:rFonts w:cs="Arial"/>
              </w:rPr>
              <w:fldChar w:fldCharType="begin">
                <w:ffData>
                  <w:name w:val="Text523"/>
                  <w:enabled/>
                  <w:calcOnExit w:val="0"/>
                  <w:textInput/>
                </w:ffData>
              </w:fldChar>
            </w:r>
            <w:bookmarkStart w:id="4" w:name="Text523"/>
            <w:r w:rsidRPr="00DD601C">
              <w:rPr>
                <w:rFonts w:cs="Arial"/>
              </w:rPr>
              <w:instrText xml:space="preserve"> FORMTEXT </w:instrText>
            </w:r>
            <w:r w:rsidRPr="00DD601C">
              <w:rPr>
                <w:rFonts w:cs="Arial"/>
              </w:rPr>
            </w:r>
            <w:r w:rsidRPr="00DD601C">
              <w:rPr>
                <w:rFonts w:cs="Arial"/>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rPr>
              <w:fldChar w:fldCharType="end"/>
            </w:r>
            <w:bookmarkEnd w:id="4"/>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DD601C" w:rsidRDefault="002846C4" w:rsidP="00287512">
            <w:pPr>
              <w:ind w:right="72"/>
              <w:rPr>
                <w:rFonts w:cs="Arial"/>
              </w:rPr>
            </w:pPr>
          </w:p>
        </w:tc>
      </w:tr>
      <w:tr w:rsidR="002846C4" w:rsidRPr="00DD601C" w:rsidTr="002E5EBB">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2846C4" w:rsidRPr="00DD601C" w:rsidRDefault="002846C4" w:rsidP="00C167AD">
            <w:pPr>
              <w:numPr>
                <w:ilvl w:val="0"/>
                <w:numId w:val="16"/>
              </w:numPr>
              <w:rPr>
                <w:rFonts w:cs="Arial"/>
              </w:rPr>
            </w:pPr>
            <w:r w:rsidRPr="00DD601C">
              <w:rPr>
                <w:rFonts w:cs="Arial"/>
              </w:rPr>
              <w:t>Beantragter Fördersatz (in %)</w:t>
            </w:r>
            <w:r w:rsidR="00F215E9" w:rsidRPr="00DD601C">
              <w:rPr>
                <w:rFonts w:cs="Arial"/>
              </w:rPr>
              <w:br/>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DD601C" w:rsidRDefault="007C770D" w:rsidP="00584CC5">
            <w:pPr>
              <w:jc w:val="right"/>
              <w:rPr>
                <w:rFonts w:cs="Arial"/>
                <w:b/>
              </w:rPr>
            </w:pPr>
            <w:r w:rsidRPr="00DD601C">
              <w:rPr>
                <w:rFonts w:cs="Arial"/>
                <w:b/>
              </w:rPr>
              <w:fldChar w:fldCharType="begin">
                <w:ffData>
                  <w:name w:val="Text545"/>
                  <w:enabled/>
                  <w:calcOnExit w:val="0"/>
                  <w:textInput/>
                </w:ffData>
              </w:fldChar>
            </w:r>
            <w:bookmarkStart w:id="5" w:name="Text545"/>
            <w:r w:rsidRPr="00DD601C">
              <w:rPr>
                <w:rFonts w:cs="Arial"/>
                <w:b/>
              </w:rPr>
              <w:instrText xml:space="preserve"> FORMTEXT </w:instrText>
            </w:r>
            <w:r w:rsidRPr="00DD601C">
              <w:rPr>
                <w:rFonts w:cs="Arial"/>
                <w:b/>
              </w:rPr>
            </w:r>
            <w:r w:rsidRPr="00DD601C">
              <w:rPr>
                <w:rFonts w:cs="Arial"/>
                <w:b/>
              </w:rPr>
              <w:fldChar w:fldCharType="separate"/>
            </w:r>
            <w:r w:rsidRPr="00DD601C">
              <w:rPr>
                <w:rFonts w:cs="Arial"/>
                <w:b/>
                <w:noProof/>
              </w:rPr>
              <w:t> </w:t>
            </w:r>
            <w:r w:rsidRPr="00DD601C">
              <w:rPr>
                <w:rFonts w:cs="Arial"/>
                <w:b/>
                <w:noProof/>
              </w:rPr>
              <w:t> </w:t>
            </w:r>
            <w:r w:rsidRPr="00DD601C">
              <w:rPr>
                <w:rFonts w:cs="Arial"/>
                <w:b/>
                <w:noProof/>
              </w:rPr>
              <w:t> </w:t>
            </w:r>
            <w:r w:rsidRPr="00DD601C">
              <w:rPr>
                <w:rFonts w:cs="Arial"/>
                <w:b/>
                <w:noProof/>
              </w:rPr>
              <w:t> </w:t>
            </w:r>
            <w:r w:rsidRPr="00DD601C">
              <w:rPr>
                <w:rFonts w:cs="Arial"/>
                <w:b/>
                <w:noProof/>
              </w:rPr>
              <w:t> </w:t>
            </w:r>
            <w:r w:rsidRPr="00DD601C">
              <w:rPr>
                <w:rFonts w:cs="Arial"/>
                <w:b/>
              </w:rPr>
              <w:fldChar w:fldCharType="end"/>
            </w:r>
            <w:bookmarkEnd w:id="5"/>
          </w:p>
        </w:tc>
        <w:tc>
          <w:tcPr>
            <w:tcW w:w="2551" w:type="dxa"/>
            <w:tcBorders>
              <w:top w:val="single" w:sz="4" w:space="0" w:color="auto"/>
              <w:left w:val="single" w:sz="6" w:space="0" w:color="auto"/>
              <w:bottom w:val="single" w:sz="4" w:space="0" w:color="auto"/>
              <w:right w:val="single" w:sz="6" w:space="0" w:color="auto"/>
            </w:tcBorders>
            <w:shd w:val="clear" w:color="auto" w:fill="CCCCCC"/>
            <w:vAlign w:val="center"/>
          </w:tcPr>
          <w:p w:rsidR="002846C4" w:rsidRPr="00DD601C" w:rsidRDefault="002846C4" w:rsidP="00523DDA">
            <w:pPr>
              <w:ind w:right="72"/>
              <w:rPr>
                <w:rFonts w:cs="Arial"/>
              </w:rPr>
            </w:pPr>
          </w:p>
        </w:tc>
      </w:tr>
      <w:tr w:rsidR="002846C4" w:rsidRPr="00DD601C" w:rsidTr="00063D30">
        <w:trPr>
          <w:trHeight w:val="696"/>
        </w:trPr>
        <w:tc>
          <w:tcPr>
            <w:tcW w:w="4965" w:type="dxa"/>
            <w:tcBorders>
              <w:top w:val="single" w:sz="4" w:space="0" w:color="auto"/>
              <w:left w:val="single" w:sz="6" w:space="0" w:color="auto"/>
              <w:bottom w:val="single" w:sz="4" w:space="0" w:color="auto"/>
              <w:right w:val="single" w:sz="6" w:space="0" w:color="auto"/>
            </w:tcBorders>
            <w:vAlign w:val="center"/>
          </w:tcPr>
          <w:p w:rsidR="00063D30" w:rsidRPr="00DD601C" w:rsidRDefault="002846C4" w:rsidP="00584CC5">
            <w:pPr>
              <w:numPr>
                <w:ilvl w:val="0"/>
                <w:numId w:val="16"/>
              </w:numPr>
              <w:rPr>
                <w:rFonts w:cs="Arial"/>
                <w:b/>
              </w:rPr>
            </w:pPr>
            <w:r w:rsidRPr="00DD601C">
              <w:rPr>
                <w:rFonts w:cs="Arial"/>
                <w:b/>
              </w:rPr>
              <w:t>Beantragte Zuwendung</w:t>
            </w:r>
          </w:p>
          <w:p w:rsidR="002846C4" w:rsidRPr="00DD601C" w:rsidRDefault="002846C4" w:rsidP="001E359B">
            <w:pPr>
              <w:ind w:left="360"/>
              <w:rPr>
                <w:rFonts w:cs="Arial"/>
              </w:rPr>
            </w:pP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DD601C" w:rsidRDefault="005D1581" w:rsidP="00F215E9">
            <w:pPr>
              <w:jc w:val="right"/>
              <w:rPr>
                <w:rFonts w:cs="Arial"/>
              </w:rPr>
            </w:pPr>
            <w:r w:rsidRPr="00DD601C">
              <w:rPr>
                <w:rFonts w:cs="Arial"/>
              </w:rPr>
              <w:fldChar w:fldCharType="begin">
                <w:ffData>
                  <w:name w:val="Text525"/>
                  <w:enabled/>
                  <w:calcOnExit w:val="0"/>
                  <w:textInput/>
                </w:ffData>
              </w:fldChar>
            </w:r>
            <w:bookmarkStart w:id="6" w:name="Text525"/>
            <w:r w:rsidRPr="00DD601C">
              <w:rPr>
                <w:rFonts w:cs="Arial"/>
              </w:rPr>
              <w:instrText xml:space="preserve"> FORMTEXT </w:instrText>
            </w:r>
            <w:r w:rsidRPr="00DD601C">
              <w:rPr>
                <w:rFonts w:cs="Arial"/>
              </w:rPr>
            </w:r>
            <w:r w:rsidRPr="00DD601C">
              <w:rPr>
                <w:rFonts w:cs="Arial"/>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rPr>
              <w:fldChar w:fldCharType="end"/>
            </w:r>
            <w:bookmarkEnd w:id="6"/>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DD601C" w:rsidRDefault="002846C4" w:rsidP="00287512">
            <w:pPr>
              <w:ind w:right="72"/>
              <w:rPr>
                <w:rFonts w:cs="Arial"/>
              </w:rPr>
            </w:pPr>
          </w:p>
        </w:tc>
      </w:tr>
      <w:tr w:rsidR="002846C4" w:rsidRPr="00DD601C" w:rsidTr="005D1581">
        <w:trPr>
          <w:trHeight w:val="712"/>
        </w:trPr>
        <w:tc>
          <w:tcPr>
            <w:tcW w:w="4965" w:type="dxa"/>
            <w:tcBorders>
              <w:top w:val="single" w:sz="4" w:space="0" w:color="auto"/>
              <w:left w:val="single" w:sz="6" w:space="0" w:color="auto"/>
              <w:bottom w:val="single" w:sz="4" w:space="0" w:color="auto"/>
              <w:right w:val="single" w:sz="6" w:space="0" w:color="auto"/>
            </w:tcBorders>
            <w:vAlign w:val="center"/>
          </w:tcPr>
          <w:p w:rsidR="002846C4" w:rsidRPr="00DD601C" w:rsidRDefault="002846C4" w:rsidP="001E359B">
            <w:pPr>
              <w:numPr>
                <w:ilvl w:val="0"/>
                <w:numId w:val="16"/>
              </w:numPr>
              <w:rPr>
                <w:rFonts w:cs="Arial"/>
              </w:rPr>
            </w:pPr>
            <w:r w:rsidRPr="00DD601C">
              <w:rPr>
                <w:rFonts w:cs="Arial"/>
              </w:rPr>
              <w:t xml:space="preserve">Eigenanteil </w:t>
            </w:r>
            <w:r w:rsidR="00F215E9" w:rsidRPr="00DD601C">
              <w:rPr>
                <w:rFonts w:cs="Arial"/>
              </w:rPr>
              <w:br/>
            </w:r>
          </w:p>
        </w:tc>
        <w:tc>
          <w:tcPr>
            <w:tcW w:w="2335" w:type="dxa"/>
            <w:tcBorders>
              <w:top w:val="single" w:sz="4" w:space="0" w:color="auto"/>
              <w:left w:val="single" w:sz="6" w:space="0" w:color="auto"/>
              <w:bottom w:val="single" w:sz="4" w:space="0" w:color="auto"/>
              <w:right w:val="single" w:sz="6" w:space="0" w:color="auto"/>
            </w:tcBorders>
            <w:vAlign w:val="center"/>
          </w:tcPr>
          <w:p w:rsidR="002846C4" w:rsidRPr="00DD601C" w:rsidRDefault="005D1581" w:rsidP="00F215E9">
            <w:pPr>
              <w:jc w:val="right"/>
              <w:rPr>
                <w:rFonts w:cs="Arial"/>
              </w:rPr>
            </w:pPr>
            <w:r w:rsidRPr="00DD601C">
              <w:rPr>
                <w:rFonts w:cs="Arial"/>
              </w:rPr>
              <w:fldChar w:fldCharType="begin">
                <w:ffData>
                  <w:name w:val="Text527"/>
                  <w:enabled/>
                  <w:calcOnExit w:val="0"/>
                  <w:textInput/>
                </w:ffData>
              </w:fldChar>
            </w:r>
            <w:bookmarkStart w:id="7" w:name="Text527"/>
            <w:r w:rsidRPr="00DD601C">
              <w:rPr>
                <w:rFonts w:cs="Arial"/>
              </w:rPr>
              <w:instrText xml:space="preserve"> FORMTEXT </w:instrText>
            </w:r>
            <w:r w:rsidRPr="00DD601C">
              <w:rPr>
                <w:rFonts w:cs="Arial"/>
              </w:rPr>
            </w:r>
            <w:r w:rsidRPr="00DD601C">
              <w:rPr>
                <w:rFonts w:cs="Arial"/>
              </w:rPr>
              <w:fldChar w:fldCharType="separate"/>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noProof/>
              </w:rPr>
              <w:t> </w:t>
            </w:r>
            <w:r w:rsidRPr="00DD601C">
              <w:rPr>
                <w:rFonts w:cs="Arial"/>
              </w:rPr>
              <w:fldChar w:fldCharType="end"/>
            </w:r>
            <w:bookmarkEnd w:id="7"/>
          </w:p>
        </w:tc>
        <w:tc>
          <w:tcPr>
            <w:tcW w:w="2551" w:type="dxa"/>
            <w:tcBorders>
              <w:top w:val="single" w:sz="4" w:space="0" w:color="auto"/>
              <w:left w:val="single" w:sz="6" w:space="0" w:color="auto"/>
              <w:bottom w:val="single" w:sz="4" w:space="0" w:color="auto"/>
              <w:right w:val="single" w:sz="6" w:space="0" w:color="auto"/>
            </w:tcBorders>
            <w:shd w:val="clear" w:color="auto" w:fill="CCCCCC"/>
          </w:tcPr>
          <w:p w:rsidR="002846C4" w:rsidRPr="00DD601C" w:rsidRDefault="002846C4" w:rsidP="001A6CF9">
            <w:pPr>
              <w:rPr>
                <w:rFonts w:cs="Arial"/>
              </w:rPr>
            </w:pPr>
          </w:p>
        </w:tc>
      </w:tr>
      <w:tr w:rsidR="00EF3206" w:rsidRPr="00222299" w:rsidTr="000C2E37">
        <w:trPr>
          <w:trHeight w:val="674"/>
        </w:trPr>
        <w:tc>
          <w:tcPr>
            <w:tcW w:w="4965" w:type="dxa"/>
            <w:tcBorders>
              <w:top w:val="single" w:sz="4" w:space="0" w:color="auto"/>
              <w:left w:val="single" w:sz="6" w:space="0" w:color="auto"/>
              <w:bottom w:val="single" w:sz="4" w:space="0" w:color="auto"/>
              <w:right w:val="single" w:sz="6" w:space="0" w:color="auto"/>
            </w:tcBorders>
            <w:shd w:val="clear" w:color="auto" w:fill="CCCCCC"/>
            <w:vAlign w:val="center"/>
          </w:tcPr>
          <w:p w:rsidR="00EF3206" w:rsidRPr="00222299" w:rsidRDefault="00EF3206" w:rsidP="008951E4">
            <w:pPr>
              <w:rPr>
                <w:rFonts w:cs="Arial"/>
              </w:rPr>
            </w:pPr>
            <w:r w:rsidRPr="00222299">
              <w:rPr>
                <w:rFonts w:cs="Arial"/>
              </w:rPr>
              <w:t>Datum, Unterschrift des Prüfers/</w:t>
            </w:r>
            <w:r w:rsidR="008951E4" w:rsidRPr="00222299">
              <w:rPr>
                <w:rFonts w:cs="Arial"/>
              </w:rPr>
              <w:t>der Prüfer</w:t>
            </w:r>
            <w:r w:rsidRPr="00222299">
              <w:rPr>
                <w:rFonts w:cs="Arial"/>
              </w:rPr>
              <w:t>in</w:t>
            </w:r>
          </w:p>
        </w:tc>
        <w:tc>
          <w:tcPr>
            <w:tcW w:w="4886" w:type="dxa"/>
            <w:gridSpan w:val="2"/>
            <w:tcBorders>
              <w:top w:val="single" w:sz="4" w:space="0" w:color="auto"/>
              <w:left w:val="single" w:sz="6" w:space="0" w:color="auto"/>
              <w:bottom w:val="single" w:sz="4" w:space="0" w:color="auto"/>
              <w:right w:val="single" w:sz="6" w:space="0" w:color="auto"/>
            </w:tcBorders>
            <w:shd w:val="clear" w:color="auto" w:fill="CCCCCC"/>
          </w:tcPr>
          <w:p w:rsidR="00EF3206" w:rsidRPr="00222299" w:rsidRDefault="00EF3206" w:rsidP="001A6CF9">
            <w:pPr>
              <w:rPr>
                <w:rFonts w:cs="Arial"/>
              </w:rPr>
            </w:pPr>
          </w:p>
        </w:tc>
      </w:tr>
    </w:tbl>
    <w:p w:rsidR="005C6203" w:rsidRPr="004D7756" w:rsidRDefault="005C6203" w:rsidP="003A3DEB">
      <w:pPr>
        <w:spacing w:line="360" w:lineRule="auto"/>
        <w:rPr>
          <w:rFonts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843"/>
        <w:gridCol w:w="1843"/>
        <w:gridCol w:w="1842"/>
      </w:tblGrid>
      <w:tr w:rsidR="003400C2" w:rsidRPr="00222299" w:rsidTr="006D1229">
        <w:trPr>
          <w:cantSplit/>
          <w:trHeight w:val="368"/>
        </w:trPr>
        <w:tc>
          <w:tcPr>
            <w:tcW w:w="2338" w:type="dxa"/>
            <w:vMerge w:val="restart"/>
          </w:tcPr>
          <w:p w:rsidR="003400C2" w:rsidRPr="00222299" w:rsidRDefault="008808B8" w:rsidP="0070217E">
            <w:pPr>
              <w:rPr>
                <w:rFonts w:cs="Arial"/>
              </w:rPr>
            </w:pPr>
            <w:r w:rsidRPr="00222299">
              <w:rPr>
                <w:rFonts w:cs="Arial"/>
              </w:rPr>
              <w:br w:type="page"/>
            </w:r>
          </w:p>
        </w:tc>
        <w:tc>
          <w:tcPr>
            <w:tcW w:w="7371" w:type="dxa"/>
            <w:gridSpan w:val="4"/>
            <w:vAlign w:val="center"/>
          </w:tcPr>
          <w:p w:rsidR="003400C2" w:rsidRPr="00222299" w:rsidRDefault="003400C2" w:rsidP="0011035E">
            <w:pPr>
              <w:jc w:val="center"/>
              <w:rPr>
                <w:rFonts w:cs="Arial"/>
              </w:rPr>
            </w:pPr>
            <w:r w:rsidRPr="00222299">
              <w:rPr>
                <w:rFonts w:cs="Arial"/>
              </w:rPr>
              <w:t>Zeitpunkt der voraussichtlichen Fälligkeit</w:t>
            </w:r>
            <w:r w:rsidR="0011035E" w:rsidRPr="00222299">
              <w:rPr>
                <w:rFonts w:cs="Arial"/>
              </w:rPr>
              <w:t xml:space="preserve"> </w:t>
            </w:r>
            <w:r w:rsidRPr="00222299">
              <w:rPr>
                <w:rFonts w:cs="Arial"/>
              </w:rPr>
              <w:t>(Kassenwirksamkeit)</w:t>
            </w:r>
          </w:p>
        </w:tc>
      </w:tr>
      <w:tr w:rsidR="003400C2" w:rsidRPr="00222299" w:rsidTr="006D1229">
        <w:trPr>
          <w:cantSplit/>
          <w:trHeight w:val="369"/>
        </w:trPr>
        <w:tc>
          <w:tcPr>
            <w:tcW w:w="2338" w:type="dxa"/>
            <w:vMerge/>
            <w:tcBorders>
              <w:bottom w:val="single" w:sz="4" w:space="0" w:color="auto"/>
            </w:tcBorders>
          </w:tcPr>
          <w:p w:rsidR="003400C2" w:rsidRPr="00222299" w:rsidRDefault="003400C2" w:rsidP="0070217E">
            <w:pPr>
              <w:rPr>
                <w:rFonts w:cs="Arial"/>
              </w:rPr>
            </w:pPr>
          </w:p>
        </w:tc>
        <w:tc>
          <w:tcPr>
            <w:tcW w:w="1843" w:type="dxa"/>
            <w:tcBorders>
              <w:bottom w:val="single" w:sz="4" w:space="0" w:color="auto"/>
            </w:tcBorders>
            <w:vAlign w:val="center"/>
          </w:tcPr>
          <w:p w:rsidR="003400C2" w:rsidRPr="00222299" w:rsidRDefault="003400C2" w:rsidP="00803BB6">
            <w:pPr>
              <w:jc w:val="center"/>
              <w:rPr>
                <w:rFonts w:cs="Arial"/>
              </w:rPr>
            </w:pPr>
            <w:r w:rsidRPr="00222299">
              <w:rPr>
                <w:rFonts w:cs="Arial"/>
              </w:rPr>
              <w:t>20</w:t>
            </w:r>
            <w:r w:rsidR="00803BB6" w:rsidRPr="00222299">
              <w:rPr>
                <w:rFonts w:cs="Arial"/>
              </w:rPr>
              <w:fldChar w:fldCharType="begin">
                <w:ffData>
                  <w:name w:val=""/>
                  <w:enabled/>
                  <w:calcOnExit w:val="0"/>
                  <w:textInput>
                    <w:maxLength w:val="2"/>
                  </w:textInput>
                </w:ffData>
              </w:fldChar>
            </w:r>
            <w:r w:rsidR="00803BB6" w:rsidRPr="00222299">
              <w:rPr>
                <w:rFonts w:cs="Arial"/>
              </w:rPr>
              <w:instrText xml:space="preserve"> FORMTEXT </w:instrText>
            </w:r>
            <w:r w:rsidR="00803BB6" w:rsidRPr="00222299">
              <w:rPr>
                <w:rFonts w:cs="Arial"/>
              </w:rPr>
            </w:r>
            <w:r w:rsidR="00803BB6" w:rsidRPr="00222299">
              <w:rPr>
                <w:rFonts w:cs="Arial"/>
              </w:rPr>
              <w:fldChar w:fldCharType="separate"/>
            </w:r>
            <w:r w:rsidR="00803BB6" w:rsidRPr="00222299">
              <w:rPr>
                <w:rFonts w:cs="Arial"/>
                <w:noProof/>
              </w:rPr>
              <w:t> </w:t>
            </w:r>
            <w:r w:rsidR="00803BB6" w:rsidRPr="00222299">
              <w:rPr>
                <w:rFonts w:cs="Arial"/>
                <w:noProof/>
              </w:rPr>
              <w:t> </w:t>
            </w:r>
            <w:r w:rsidR="00803BB6" w:rsidRPr="00222299">
              <w:rPr>
                <w:rFonts w:cs="Arial"/>
              </w:rPr>
              <w:fldChar w:fldCharType="end"/>
            </w:r>
          </w:p>
        </w:tc>
        <w:tc>
          <w:tcPr>
            <w:tcW w:w="1843" w:type="dxa"/>
            <w:tcBorders>
              <w:bottom w:val="single" w:sz="4" w:space="0" w:color="auto"/>
            </w:tcBorders>
            <w:vAlign w:val="center"/>
          </w:tcPr>
          <w:p w:rsidR="003400C2" w:rsidRPr="00222299" w:rsidRDefault="003400C2" w:rsidP="00285202">
            <w:pPr>
              <w:jc w:val="center"/>
              <w:rPr>
                <w:rFonts w:cs="Arial"/>
              </w:rPr>
            </w:pPr>
            <w:r w:rsidRPr="00222299">
              <w:rPr>
                <w:rFonts w:cs="Arial"/>
              </w:rPr>
              <w:t>20</w:t>
            </w:r>
            <w:r w:rsidR="00803BB6" w:rsidRPr="00222299">
              <w:rPr>
                <w:rFonts w:cs="Arial"/>
              </w:rPr>
              <w:fldChar w:fldCharType="begin">
                <w:ffData>
                  <w:name w:val=""/>
                  <w:enabled/>
                  <w:calcOnExit w:val="0"/>
                  <w:textInput>
                    <w:maxLength w:val="2"/>
                  </w:textInput>
                </w:ffData>
              </w:fldChar>
            </w:r>
            <w:r w:rsidR="00803BB6" w:rsidRPr="00222299">
              <w:rPr>
                <w:rFonts w:cs="Arial"/>
              </w:rPr>
              <w:instrText xml:space="preserve"> FORMTEXT </w:instrText>
            </w:r>
            <w:r w:rsidR="00803BB6" w:rsidRPr="00222299">
              <w:rPr>
                <w:rFonts w:cs="Arial"/>
              </w:rPr>
            </w:r>
            <w:r w:rsidR="00803BB6" w:rsidRPr="00222299">
              <w:rPr>
                <w:rFonts w:cs="Arial"/>
              </w:rPr>
              <w:fldChar w:fldCharType="separate"/>
            </w:r>
            <w:r w:rsidR="00803BB6" w:rsidRPr="00222299">
              <w:rPr>
                <w:rFonts w:cs="Arial"/>
                <w:noProof/>
              </w:rPr>
              <w:t> </w:t>
            </w:r>
            <w:r w:rsidR="00803BB6" w:rsidRPr="00222299">
              <w:rPr>
                <w:rFonts w:cs="Arial"/>
                <w:noProof/>
              </w:rPr>
              <w:t> </w:t>
            </w:r>
            <w:r w:rsidR="00803BB6" w:rsidRPr="00222299">
              <w:rPr>
                <w:rFonts w:cs="Arial"/>
              </w:rPr>
              <w:fldChar w:fldCharType="end"/>
            </w:r>
          </w:p>
        </w:tc>
        <w:tc>
          <w:tcPr>
            <w:tcW w:w="1843" w:type="dxa"/>
            <w:tcBorders>
              <w:bottom w:val="single" w:sz="4" w:space="0" w:color="auto"/>
            </w:tcBorders>
            <w:vAlign w:val="center"/>
          </w:tcPr>
          <w:p w:rsidR="003400C2" w:rsidRPr="00222299" w:rsidRDefault="003400C2" w:rsidP="00285202">
            <w:pPr>
              <w:jc w:val="center"/>
              <w:rPr>
                <w:rFonts w:cs="Arial"/>
              </w:rPr>
            </w:pPr>
            <w:r w:rsidRPr="00222299">
              <w:rPr>
                <w:rFonts w:cs="Arial"/>
              </w:rPr>
              <w:t>20</w:t>
            </w:r>
            <w:r w:rsidR="00803BB6" w:rsidRPr="00222299">
              <w:rPr>
                <w:rFonts w:cs="Arial"/>
              </w:rPr>
              <w:fldChar w:fldCharType="begin">
                <w:ffData>
                  <w:name w:val=""/>
                  <w:enabled/>
                  <w:calcOnExit w:val="0"/>
                  <w:textInput>
                    <w:maxLength w:val="2"/>
                  </w:textInput>
                </w:ffData>
              </w:fldChar>
            </w:r>
            <w:r w:rsidR="00803BB6" w:rsidRPr="00222299">
              <w:rPr>
                <w:rFonts w:cs="Arial"/>
              </w:rPr>
              <w:instrText xml:space="preserve"> FORMTEXT </w:instrText>
            </w:r>
            <w:r w:rsidR="00803BB6" w:rsidRPr="00222299">
              <w:rPr>
                <w:rFonts w:cs="Arial"/>
              </w:rPr>
            </w:r>
            <w:r w:rsidR="00803BB6" w:rsidRPr="00222299">
              <w:rPr>
                <w:rFonts w:cs="Arial"/>
              </w:rPr>
              <w:fldChar w:fldCharType="separate"/>
            </w:r>
            <w:r w:rsidR="00803BB6" w:rsidRPr="00222299">
              <w:rPr>
                <w:rFonts w:cs="Arial"/>
                <w:noProof/>
              </w:rPr>
              <w:t> </w:t>
            </w:r>
            <w:r w:rsidR="00803BB6" w:rsidRPr="00222299">
              <w:rPr>
                <w:rFonts w:cs="Arial"/>
                <w:noProof/>
              </w:rPr>
              <w:t> </w:t>
            </w:r>
            <w:r w:rsidR="00803BB6" w:rsidRPr="00222299">
              <w:rPr>
                <w:rFonts w:cs="Arial"/>
              </w:rPr>
              <w:fldChar w:fldCharType="end"/>
            </w:r>
          </w:p>
        </w:tc>
        <w:tc>
          <w:tcPr>
            <w:tcW w:w="1842" w:type="dxa"/>
            <w:tcBorders>
              <w:bottom w:val="single" w:sz="4" w:space="0" w:color="auto"/>
            </w:tcBorders>
            <w:vAlign w:val="center"/>
          </w:tcPr>
          <w:p w:rsidR="003400C2" w:rsidRPr="00222299" w:rsidRDefault="003400C2" w:rsidP="0011035E">
            <w:pPr>
              <w:jc w:val="center"/>
              <w:rPr>
                <w:rFonts w:cs="Arial"/>
              </w:rPr>
            </w:pPr>
            <w:r w:rsidRPr="00222299">
              <w:rPr>
                <w:rFonts w:cs="Arial"/>
              </w:rPr>
              <w:t>Summe</w:t>
            </w:r>
          </w:p>
        </w:tc>
      </w:tr>
      <w:tr w:rsidR="003400C2" w:rsidRPr="00222299" w:rsidTr="006D1229">
        <w:trPr>
          <w:cantSplit/>
          <w:trHeight w:val="715"/>
        </w:trPr>
        <w:tc>
          <w:tcPr>
            <w:tcW w:w="2338" w:type="dxa"/>
            <w:tcBorders>
              <w:top w:val="single" w:sz="4" w:space="0" w:color="auto"/>
              <w:bottom w:val="single" w:sz="4" w:space="0" w:color="auto"/>
            </w:tcBorders>
            <w:vAlign w:val="center"/>
          </w:tcPr>
          <w:p w:rsidR="003400C2" w:rsidRPr="00222299" w:rsidRDefault="003400C2" w:rsidP="0011035E">
            <w:pPr>
              <w:rPr>
                <w:rFonts w:cs="Arial"/>
              </w:rPr>
            </w:pPr>
            <w:r w:rsidRPr="00222299">
              <w:rPr>
                <w:rFonts w:cs="Arial"/>
              </w:rPr>
              <w:t xml:space="preserve">Zuwendungsfähige Ausgaben in </w:t>
            </w:r>
            <w:r w:rsidR="0011035E" w:rsidRPr="00222299">
              <w:rPr>
                <w:rFonts w:cs="Arial"/>
              </w:rPr>
              <w:t>€</w:t>
            </w:r>
          </w:p>
        </w:tc>
        <w:tc>
          <w:tcPr>
            <w:tcW w:w="1843" w:type="dxa"/>
            <w:tcBorders>
              <w:top w:val="single" w:sz="4" w:space="0" w:color="auto"/>
              <w:bottom w:val="single" w:sz="4" w:space="0" w:color="auto"/>
            </w:tcBorders>
            <w:vAlign w:val="center"/>
          </w:tcPr>
          <w:p w:rsidR="003400C2" w:rsidRPr="00222299" w:rsidRDefault="00F215E9" w:rsidP="00F215E9">
            <w:pPr>
              <w:jc w:val="right"/>
              <w:rPr>
                <w:rFonts w:cs="Arial"/>
              </w:rPr>
            </w:pPr>
            <w:r w:rsidRPr="00222299">
              <w:rPr>
                <w:rFonts w:cs="Arial"/>
              </w:rPr>
              <w:fldChar w:fldCharType="begin">
                <w:ffData>
                  <w:name w:val="Text529"/>
                  <w:enabled/>
                  <w:calcOnExit w:val="0"/>
                  <w:textInput/>
                </w:ffData>
              </w:fldChar>
            </w:r>
            <w:bookmarkStart w:id="8" w:name="Text529"/>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bookmarkEnd w:id="8"/>
          </w:p>
        </w:tc>
        <w:tc>
          <w:tcPr>
            <w:tcW w:w="1843" w:type="dxa"/>
            <w:tcBorders>
              <w:top w:val="single" w:sz="4" w:space="0" w:color="auto"/>
              <w:bottom w:val="single" w:sz="4" w:space="0" w:color="auto"/>
            </w:tcBorders>
            <w:vAlign w:val="center"/>
          </w:tcPr>
          <w:p w:rsidR="003400C2" w:rsidRPr="00222299" w:rsidRDefault="00F215E9" w:rsidP="00F215E9">
            <w:pPr>
              <w:ind w:left="-767" w:firstLine="767"/>
              <w:jc w:val="right"/>
              <w:rPr>
                <w:rFonts w:cs="Arial"/>
              </w:rPr>
            </w:pPr>
            <w:r w:rsidRPr="00222299">
              <w:rPr>
                <w:rFonts w:cs="Arial"/>
              </w:rPr>
              <w:fldChar w:fldCharType="begin">
                <w:ffData>
                  <w:name w:val="Text530"/>
                  <w:enabled/>
                  <w:calcOnExit w:val="0"/>
                  <w:textInput/>
                </w:ffData>
              </w:fldChar>
            </w:r>
            <w:bookmarkStart w:id="9" w:name="Text530"/>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bookmarkEnd w:id="9"/>
          </w:p>
        </w:tc>
        <w:tc>
          <w:tcPr>
            <w:tcW w:w="1843" w:type="dxa"/>
            <w:tcBorders>
              <w:top w:val="single" w:sz="4" w:space="0" w:color="auto"/>
              <w:bottom w:val="single" w:sz="4" w:space="0" w:color="auto"/>
            </w:tcBorders>
            <w:vAlign w:val="center"/>
          </w:tcPr>
          <w:p w:rsidR="003400C2" w:rsidRPr="00222299" w:rsidRDefault="00F215E9" w:rsidP="00F215E9">
            <w:pPr>
              <w:jc w:val="right"/>
              <w:rPr>
                <w:rFonts w:cs="Arial"/>
              </w:rPr>
            </w:pPr>
            <w:r w:rsidRPr="00222299">
              <w:rPr>
                <w:rFonts w:cs="Arial"/>
              </w:rPr>
              <w:fldChar w:fldCharType="begin">
                <w:ffData>
                  <w:name w:val="Text531"/>
                  <w:enabled/>
                  <w:calcOnExit w:val="0"/>
                  <w:textInput/>
                </w:ffData>
              </w:fldChar>
            </w:r>
            <w:bookmarkStart w:id="10" w:name="Text531"/>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bookmarkEnd w:id="10"/>
          </w:p>
        </w:tc>
        <w:tc>
          <w:tcPr>
            <w:tcW w:w="1842" w:type="dxa"/>
            <w:tcBorders>
              <w:top w:val="single" w:sz="4" w:space="0" w:color="auto"/>
              <w:bottom w:val="single" w:sz="4" w:space="0" w:color="auto"/>
            </w:tcBorders>
            <w:vAlign w:val="center"/>
          </w:tcPr>
          <w:p w:rsidR="003400C2" w:rsidRPr="00222299" w:rsidRDefault="00F215E9" w:rsidP="00F215E9">
            <w:pPr>
              <w:jc w:val="right"/>
              <w:rPr>
                <w:rFonts w:cs="Arial"/>
              </w:rPr>
            </w:pPr>
            <w:r w:rsidRPr="00222299">
              <w:rPr>
                <w:rFonts w:cs="Arial"/>
              </w:rPr>
              <w:fldChar w:fldCharType="begin">
                <w:ffData>
                  <w:name w:val="Text532"/>
                  <w:enabled/>
                  <w:calcOnExit w:val="0"/>
                  <w:textInput/>
                </w:ffData>
              </w:fldChar>
            </w:r>
            <w:bookmarkStart w:id="11" w:name="Text532"/>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bookmarkEnd w:id="11"/>
          </w:p>
        </w:tc>
      </w:tr>
      <w:tr w:rsidR="000C2E37" w:rsidRPr="00222299" w:rsidTr="006D1229">
        <w:trPr>
          <w:cantSplit/>
          <w:trHeight w:val="181"/>
        </w:trPr>
        <w:tc>
          <w:tcPr>
            <w:tcW w:w="2338" w:type="dxa"/>
            <w:tcBorders>
              <w:top w:val="nil"/>
              <w:bottom w:val="nil"/>
            </w:tcBorders>
            <w:vAlign w:val="center"/>
          </w:tcPr>
          <w:p w:rsidR="00A05989" w:rsidRPr="00222299" w:rsidRDefault="00A05989" w:rsidP="00584CC5">
            <w:pPr>
              <w:rPr>
                <w:rFonts w:cs="Arial"/>
              </w:rPr>
            </w:pPr>
            <w:r w:rsidRPr="00222299">
              <w:rPr>
                <w:rFonts w:cs="Arial"/>
              </w:rPr>
              <w:t>Davon:</w:t>
            </w:r>
          </w:p>
          <w:p w:rsidR="000C2E37" w:rsidRPr="00222299" w:rsidRDefault="000C2E37" w:rsidP="00A05989">
            <w:pPr>
              <w:rPr>
                <w:rFonts w:cs="Arial"/>
              </w:rPr>
            </w:pPr>
            <w:r w:rsidRPr="00222299">
              <w:rPr>
                <w:rFonts w:cs="Arial"/>
              </w:rPr>
              <w:t>- Eigenanteil in €</w:t>
            </w:r>
          </w:p>
        </w:tc>
        <w:tc>
          <w:tcPr>
            <w:tcW w:w="1843" w:type="dxa"/>
            <w:tcBorders>
              <w:top w:val="nil"/>
            </w:tcBorders>
          </w:tcPr>
          <w:p w:rsidR="000C2E37" w:rsidRPr="00222299" w:rsidRDefault="000C2E37" w:rsidP="000C2E37">
            <w:pPr>
              <w:jc w:val="right"/>
              <w:rPr>
                <w:rFonts w:cs="Arial"/>
              </w:rPr>
            </w:pPr>
            <w:r w:rsidRPr="00222299">
              <w:rPr>
                <w:rFonts w:cs="Arial"/>
              </w:rPr>
              <w:fldChar w:fldCharType="begin">
                <w:ffData>
                  <w:name w:val="Text529"/>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tc>
        <w:tc>
          <w:tcPr>
            <w:tcW w:w="1843" w:type="dxa"/>
            <w:tcBorders>
              <w:top w:val="nil"/>
            </w:tcBorders>
          </w:tcPr>
          <w:p w:rsidR="000C2E37" w:rsidRPr="00222299" w:rsidRDefault="000C2E37" w:rsidP="000C2E37">
            <w:pPr>
              <w:jc w:val="right"/>
              <w:rPr>
                <w:rFonts w:cs="Arial"/>
              </w:rPr>
            </w:pPr>
            <w:r w:rsidRPr="00222299">
              <w:rPr>
                <w:rFonts w:cs="Arial"/>
              </w:rPr>
              <w:fldChar w:fldCharType="begin">
                <w:ffData>
                  <w:name w:val="Text529"/>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tc>
        <w:tc>
          <w:tcPr>
            <w:tcW w:w="1843" w:type="dxa"/>
            <w:tcBorders>
              <w:top w:val="nil"/>
            </w:tcBorders>
          </w:tcPr>
          <w:p w:rsidR="000C2E37" w:rsidRPr="00222299" w:rsidRDefault="000C2E37" w:rsidP="000C2E37">
            <w:pPr>
              <w:jc w:val="right"/>
              <w:rPr>
                <w:rFonts w:cs="Arial"/>
              </w:rPr>
            </w:pPr>
            <w:r w:rsidRPr="00222299">
              <w:rPr>
                <w:rFonts w:cs="Arial"/>
              </w:rPr>
              <w:fldChar w:fldCharType="begin">
                <w:ffData>
                  <w:name w:val="Text529"/>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tc>
        <w:tc>
          <w:tcPr>
            <w:tcW w:w="1842" w:type="dxa"/>
            <w:tcBorders>
              <w:top w:val="nil"/>
            </w:tcBorders>
          </w:tcPr>
          <w:p w:rsidR="000C2E37" w:rsidRPr="00222299" w:rsidRDefault="000C2E37" w:rsidP="000C2E37">
            <w:pPr>
              <w:jc w:val="right"/>
              <w:rPr>
                <w:rFonts w:cs="Arial"/>
              </w:rPr>
            </w:pPr>
            <w:r w:rsidRPr="00222299">
              <w:rPr>
                <w:rFonts w:cs="Arial"/>
              </w:rPr>
              <w:fldChar w:fldCharType="begin">
                <w:ffData>
                  <w:name w:val="Text529"/>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tc>
      </w:tr>
      <w:tr w:rsidR="003400C2" w:rsidRPr="004D7756" w:rsidTr="006D1229">
        <w:trPr>
          <w:cantSplit/>
          <w:trHeight w:val="713"/>
        </w:trPr>
        <w:tc>
          <w:tcPr>
            <w:tcW w:w="2338" w:type="dxa"/>
            <w:tcBorders>
              <w:top w:val="single" w:sz="12" w:space="0" w:color="auto"/>
              <w:left w:val="single" w:sz="12" w:space="0" w:color="auto"/>
              <w:bottom w:val="single" w:sz="12" w:space="0" w:color="auto"/>
              <w:right w:val="single" w:sz="12" w:space="0" w:color="auto"/>
            </w:tcBorders>
            <w:vAlign w:val="center"/>
          </w:tcPr>
          <w:p w:rsidR="003400C2" w:rsidRPr="004D7756" w:rsidRDefault="003400C2" w:rsidP="00EF3206">
            <w:pPr>
              <w:rPr>
                <w:rFonts w:cs="Arial"/>
              </w:rPr>
            </w:pPr>
            <w:r w:rsidRPr="004D7756">
              <w:rPr>
                <w:rFonts w:cs="Arial"/>
              </w:rPr>
              <w:t xml:space="preserve">Beantragte </w:t>
            </w:r>
          </w:p>
          <w:p w:rsidR="003400C2" w:rsidRPr="004D7756" w:rsidRDefault="003400C2" w:rsidP="00584CC5">
            <w:pPr>
              <w:rPr>
                <w:rFonts w:cs="Arial"/>
              </w:rPr>
            </w:pPr>
            <w:r w:rsidRPr="004D7756">
              <w:rPr>
                <w:rFonts w:cs="Arial"/>
              </w:rPr>
              <w:t xml:space="preserve">Zuwendung in </w:t>
            </w:r>
            <w:r w:rsidR="00584CC5" w:rsidRPr="004D7756">
              <w:rPr>
                <w:rFonts w:cs="Arial"/>
              </w:rPr>
              <w:t>€</w:t>
            </w:r>
          </w:p>
        </w:tc>
        <w:tc>
          <w:tcPr>
            <w:tcW w:w="1843" w:type="dxa"/>
            <w:tcBorders>
              <w:top w:val="single" w:sz="12" w:space="0" w:color="auto"/>
              <w:left w:val="single" w:sz="12" w:space="0" w:color="auto"/>
              <w:bottom w:val="single" w:sz="12" w:space="0" w:color="auto"/>
              <w:right w:val="single" w:sz="12" w:space="0" w:color="auto"/>
            </w:tcBorders>
            <w:vAlign w:val="center"/>
          </w:tcPr>
          <w:p w:rsidR="003400C2" w:rsidRPr="004D7756" w:rsidRDefault="008808B8" w:rsidP="00F215E9">
            <w:pPr>
              <w:jc w:val="right"/>
              <w:rPr>
                <w:rFonts w:cs="Arial"/>
              </w:rPr>
            </w:pPr>
            <w:r w:rsidRPr="004D7756">
              <w:rPr>
                <w:rFonts w:cs="Arial"/>
              </w:rPr>
              <w:fldChar w:fldCharType="begin">
                <w:ffData>
                  <w:name w:val="Text541"/>
                  <w:enabled/>
                  <w:calcOnExit w:val="0"/>
                  <w:textInput/>
                </w:ffData>
              </w:fldChar>
            </w:r>
            <w:bookmarkStart w:id="12" w:name="Text541"/>
            <w:r w:rsidRPr="004D7756">
              <w:rPr>
                <w:rFonts w:cs="Arial"/>
              </w:rPr>
              <w:instrText xml:space="preserve"> FORMTEXT </w:instrText>
            </w:r>
            <w:r w:rsidRPr="004D7756">
              <w:rPr>
                <w:rFonts w:cs="Arial"/>
              </w:rPr>
            </w:r>
            <w:r w:rsidRPr="004D7756">
              <w:rPr>
                <w:rFonts w:cs="Arial"/>
              </w:rPr>
              <w:fldChar w:fldCharType="separate"/>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rPr>
              <w:fldChar w:fldCharType="end"/>
            </w:r>
            <w:bookmarkEnd w:id="12"/>
          </w:p>
        </w:tc>
        <w:tc>
          <w:tcPr>
            <w:tcW w:w="1843" w:type="dxa"/>
            <w:tcBorders>
              <w:top w:val="single" w:sz="12" w:space="0" w:color="auto"/>
              <w:left w:val="single" w:sz="12" w:space="0" w:color="auto"/>
              <w:bottom w:val="single" w:sz="12" w:space="0" w:color="auto"/>
              <w:right w:val="single" w:sz="12" w:space="0" w:color="auto"/>
            </w:tcBorders>
            <w:vAlign w:val="center"/>
          </w:tcPr>
          <w:p w:rsidR="003400C2" w:rsidRPr="004D7756" w:rsidRDefault="008808B8" w:rsidP="00F215E9">
            <w:pPr>
              <w:jc w:val="right"/>
              <w:rPr>
                <w:rFonts w:cs="Arial"/>
              </w:rPr>
            </w:pPr>
            <w:r w:rsidRPr="004D7756">
              <w:rPr>
                <w:rFonts w:cs="Arial"/>
              </w:rPr>
              <w:fldChar w:fldCharType="begin">
                <w:ffData>
                  <w:name w:val="Text542"/>
                  <w:enabled/>
                  <w:calcOnExit w:val="0"/>
                  <w:textInput/>
                </w:ffData>
              </w:fldChar>
            </w:r>
            <w:bookmarkStart w:id="13" w:name="Text542"/>
            <w:r w:rsidRPr="004D7756">
              <w:rPr>
                <w:rFonts w:cs="Arial"/>
              </w:rPr>
              <w:instrText xml:space="preserve"> FORMTEXT </w:instrText>
            </w:r>
            <w:r w:rsidRPr="004D7756">
              <w:rPr>
                <w:rFonts w:cs="Arial"/>
              </w:rPr>
            </w:r>
            <w:r w:rsidRPr="004D7756">
              <w:rPr>
                <w:rFonts w:cs="Arial"/>
              </w:rPr>
              <w:fldChar w:fldCharType="separate"/>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rPr>
              <w:fldChar w:fldCharType="end"/>
            </w:r>
            <w:bookmarkEnd w:id="13"/>
          </w:p>
        </w:tc>
        <w:tc>
          <w:tcPr>
            <w:tcW w:w="1843" w:type="dxa"/>
            <w:tcBorders>
              <w:top w:val="single" w:sz="12" w:space="0" w:color="auto"/>
              <w:left w:val="single" w:sz="12" w:space="0" w:color="auto"/>
              <w:bottom w:val="single" w:sz="12" w:space="0" w:color="auto"/>
              <w:right w:val="single" w:sz="12" w:space="0" w:color="auto"/>
            </w:tcBorders>
            <w:vAlign w:val="center"/>
          </w:tcPr>
          <w:p w:rsidR="003400C2" w:rsidRPr="004D7756" w:rsidRDefault="008808B8" w:rsidP="00F215E9">
            <w:pPr>
              <w:jc w:val="right"/>
              <w:rPr>
                <w:rFonts w:cs="Arial"/>
              </w:rPr>
            </w:pPr>
            <w:r w:rsidRPr="004D7756">
              <w:rPr>
                <w:rFonts w:cs="Arial"/>
              </w:rPr>
              <w:fldChar w:fldCharType="begin">
                <w:ffData>
                  <w:name w:val="Text543"/>
                  <w:enabled/>
                  <w:calcOnExit w:val="0"/>
                  <w:textInput/>
                </w:ffData>
              </w:fldChar>
            </w:r>
            <w:bookmarkStart w:id="14" w:name="Text543"/>
            <w:r w:rsidRPr="004D7756">
              <w:rPr>
                <w:rFonts w:cs="Arial"/>
              </w:rPr>
              <w:instrText xml:space="preserve"> FORMTEXT </w:instrText>
            </w:r>
            <w:r w:rsidRPr="004D7756">
              <w:rPr>
                <w:rFonts w:cs="Arial"/>
              </w:rPr>
            </w:r>
            <w:r w:rsidRPr="004D7756">
              <w:rPr>
                <w:rFonts w:cs="Arial"/>
              </w:rPr>
              <w:fldChar w:fldCharType="separate"/>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rPr>
              <w:fldChar w:fldCharType="end"/>
            </w:r>
            <w:bookmarkEnd w:id="14"/>
          </w:p>
        </w:tc>
        <w:tc>
          <w:tcPr>
            <w:tcW w:w="1842" w:type="dxa"/>
            <w:tcBorders>
              <w:top w:val="single" w:sz="12" w:space="0" w:color="auto"/>
              <w:left w:val="single" w:sz="12" w:space="0" w:color="auto"/>
              <w:bottom w:val="single" w:sz="12" w:space="0" w:color="auto"/>
              <w:right w:val="single" w:sz="12" w:space="0" w:color="auto"/>
            </w:tcBorders>
            <w:vAlign w:val="center"/>
          </w:tcPr>
          <w:p w:rsidR="003400C2" w:rsidRPr="004D7756" w:rsidRDefault="008808B8" w:rsidP="00F215E9">
            <w:pPr>
              <w:jc w:val="right"/>
              <w:rPr>
                <w:rFonts w:cs="Arial"/>
              </w:rPr>
            </w:pPr>
            <w:r w:rsidRPr="004D7756">
              <w:rPr>
                <w:rFonts w:cs="Arial"/>
              </w:rPr>
              <w:fldChar w:fldCharType="begin">
                <w:ffData>
                  <w:name w:val="Text544"/>
                  <w:enabled/>
                  <w:calcOnExit w:val="0"/>
                  <w:textInput/>
                </w:ffData>
              </w:fldChar>
            </w:r>
            <w:bookmarkStart w:id="15" w:name="Text544"/>
            <w:r w:rsidRPr="004D7756">
              <w:rPr>
                <w:rFonts w:cs="Arial"/>
              </w:rPr>
              <w:instrText xml:space="preserve"> FORMTEXT </w:instrText>
            </w:r>
            <w:r w:rsidRPr="004D7756">
              <w:rPr>
                <w:rFonts w:cs="Arial"/>
              </w:rPr>
            </w:r>
            <w:r w:rsidRPr="004D7756">
              <w:rPr>
                <w:rFonts w:cs="Arial"/>
              </w:rPr>
              <w:fldChar w:fldCharType="separate"/>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noProof/>
              </w:rPr>
              <w:t> </w:t>
            </w:r>
            <w:r w:rsidRPr="004D7756">
              <w:rPr>
                <w:rFonts w:cs="Arial"/>
              </w:rPr>
              <w:fldChar w:fldCharType="end"/>
            </w:r>
            <w:bookmarkEnd w:id="15"/>
          </w:p>
        </w:tc>
      </w:tr>
    </w:tbl>
    <w:p w:rsidR="00285202" w:rsidRPr="004D7756" w:rsidRDefault="00285202" w:rsidP="002445BC">
      <w:pPr>
        <w:rPr>
          <w:rFonts w:cs="Arial"/>
          <w:bCs w:val="0"/>
        </w:rPr>
      </w:pPr>
    </w:p>
    <w:p w:rsidR="0097745C" w:rsidRPr="004D7756" w:rsidRDefault="0097745C">
      <w:pPr>
        <w:rPr>
          <w:rFonts w:cs="Arial"/>
          <w:bCs w:val="0"/>
        </w:rPr>
      </w:pPr>
      <w:r w:rsidRPr="004D7756">
        <w:rPr>
          <w:rFonts w:cs="Arial"/>
          <w:bCs w:val="0"/>
        </w:rPr>
        <w:br w:type="page"/>
      </w:r>
    </w:p>
    <w:p w:rsidR="00507396" w:rsidRPr="00222299" w:rsidRDefault="00507396" w:rsidP="00507396">
      <w:pPr>
        <w:rPr>
          <w:rFonts w:cs="Arial"/>
          <w:b/>
        </w:rPr>
      </w:pPr>
      <w:r w:rsidRPr="00222299">
        <w:rPr>
          <w:rFonts w:cs="Arial"/>
          <w:b/>
        </w:rPr>
        <w:lastRenderedPageBreak/>
        <w:t>5. Datenschutz, Kontrollen</w:t>
      </w:r>
    </w:p>
    <w:p w:rsidR="00507396" w:rsidRPr="00222299" w:rsidRDefault="00507396" w:rsidP="00507396">
      <w:pPr>
        <w:rPr>
          <w:rFonts w:cs="Arial"/>
        </w:rPr>
      </w:pPr>
    </w:p>
    <w:p w:rsidR="00507396" w:rsidRPr="00222299" w:rsidRDefault="006F1DEB" w:rsidP="00507396">
      <w:pPr>
        <w:spacing w:line="360" w:lineRule="auto"/>
        <w:rPr>
          <w:rFonts w:cs="Arial"/>
        </w:rPr>
      </w:pPr>
      <w:r w:rsidRPr="00222299">
        <w:rPr>
          <w:rFonts w:cs="Arial"/>
        </w:rPr>
        <w:t xml:space="preserve">5.1 </w:t>
      </w:r>
      <w:r w:rsidR="00507396" w:rsidRPr="00222299">
        <w:rPr>
          <w:rFonts w:cs="Arial"/>
        </w:rPr>
        <w:t>Ich bin/Wir sind damit einverstanden, dass:</w:t>
      </w:r>
    </w:p>
    <w:p w:rsidR="00507396" w:rsidRPr="00222299" w:rsidRDefault="00507396" w:rsidP="00507396">
      <w:pPr>
        <w:numPr>
          <w:ilvl w:val="0"/>
          <w:numId w:val="12"/>
        </w:numPr>
        <w:tabs>
          <w:tab w:val="clear" w:pos="720"/>
          <w:tab w:val="num" w:pos="426"/>
        </w:tabs>
        <w:spacing w:after="40"/>
        <w:ind w:left="426" w:hanging="284"/>
        <w:rPr>
          <w:rFonts w:cs="Arial"/>
        </w:rPr>
      </w:pPr>
      <w:r w:rsidRPr="00222299">
        <w:rPr>
          <w:rFonts w:cs="Arial"/>
        </w:rPr>
        <w:t>die Nachweise über die Wirtschaftlichkeit der Maßnahmen der Antragstellerin oder des Antragstellers anonymisiert für eine betriebswirtschaftliche Auswertung verwendet werden können,</w:t>
      </w:r>
    </w:p>
    <w:p w:rsidR="00507396" w:rsidRPr="00222299" w:rsidRDefault="00507396" w:rsidP="00507396">
      <w:pPr>
        <w:numPr>
          <w:ilvl w:val="0"/>
          <w:numId w:val="12"/>
        </w:numPr>
        <w:tabs>
          <w:tab w:val="clear" w:pos="720"/>
          <w:tab w:val="num" w:pos="426"/>
        </w:tabs>
        <w:spacing w:after="40"/>
        <w:ind w:left="426" w:hanging="284"/>
        <w:rPr>
          <w:rFonts w:cs="Arial"/>
        </w:rPr>
      </w:pPr>
      <w:r w:rsidRPr="00222299">
        <w:rPr>
          <w:rFonts w:cs="Arial"/>
        </w:rPr>
        <w:t>die Buchführungsdaten des Betriebes anonymisiert für eine betriebswirtschaftliche Auswertung sowie zur Evaluierung der Fördermaßnahme verwendet werden können,</w:t>
      </w:r>
    </w:p>
    <w:p w:rsidR="00507396" w:rsidRPr="00222299" w:rsidRDefault="00507396" w:rsidP="00507396">
      <w:pPr>
        <w:numPr>
          <w:ilvl w:val="0"/>
          <w:numId w:val="12"/>
        </w:numPr>
        <w:tabs>
          <w:tab w:val="clear" w:pos="720"/>
          <w:tab w:val="num" w:pos="426"/>
        </w:tabs>
        <w:spacing w:after="40"/>
        <w:ind w:left="426" w:hanging="284"/>
        <w:rPr>
          <w:rFonts w:cs="Arial"/>
        </w:rPr>
      </w:pPr>
      <w:r w:rsidRPr="00222299">
        <w:rPr>
          <w:rFonts w:cs="Arial"/>
        </w:rPr>
        <w:t>die zuständige Behörde die ihr vorliegenden Unterlagen der Antragstellerin oder des Antragstellers zur Entscheidung über diesen Antrag beiziehen kann,</w:t>
      </w:r>
    </w:p>
    <w:p w:rsidR="00507396" w:rsidRPr="00222299" w:rsidRDefault="00507396" w:rsidP="00507396">
      <w:pPr>
        <w:numPr>
          <w:ilvl w:val="0"/>
          <w:numId w:val="12"/>
        </w:numPr>
        <w:tabs>
          <w:tab w:val="clear" w:pos="720"/>
          <w:tab w:val="num" w:pos="426"/>
        </w:tabs>
        <w:spacing w:after="60"/>
        <w:ind w:left="426" w:hanging="284"/>
        <w:rPr>
          <w:rFonts w:cs="Arial"/>
        </w:rPr>
      </w:pPr>
      <w:r w:rsidRPr="00222299">
        <w:rPr>
          <w:rFonts w:cs="Arial"/>
        </w:rPr>
        <w:t>die Angaben des Antrages an die zuständigen Organe des Landes, des Bundes und der EU übermittelt werden können, alle Angaben zum Zwecke einer zügigen Bearbeitung des Antrages sowie zu statistischen Zwecken gespeichert werden können,</w:t>
      </w:r>
    </w:p>
    <w:p w:rsidR="00507396" w:rsidRPr="00222299" w:rsidRDefault="00507396" w:rsidP="00507396">
      <w:pPr>
        <w:numPr>
          <w:ilvl w:val="0"/>
          <w:numId w:val="12"/>
        </w:numPr>
        <w:tabs>
          <w:tab w:val="clear" w:pos="720"/>
          <w:tab w:val="num" w:pos="426"/>
        </w:tabs>
        <w:spacing w:after="40"/>
        <w:ind w:left="426" w:hanging="284"/>
        <w:rPr>
          <w:rFonts w:cs="Arial"/>
        </w:rPr>
      </w:pPr>
      <w:r w:rsidRPr="00222299">
        <w:rPr>
          <w:rFonts w:cs="Arial"/>
        </w:rPr>
        <w:t>die Angaben zur Person und zur Sache zum Zwecke einer zügigen Bearbeitung des Antrages sowie zu statistischen Zwecken gespeichert werden können</w:t>
      </w:r>
    </w:p>
    <w:p w:rsidR="006F1DEB" w:rsidRPr="00222299" w:rsidRDefault="006F1DEB" w:rsidP="006F1DEB">
      <w:pPr>
        <w:spacing w:after="40"/>
        <w:rPr>
          <w:rFonts w:cs="Arial"/>
        </w:rPr>
      </w:pPr>
    </w:p>
    <w:p w:rsidR="006F1DEB" w:rsidRPr="00222299" w:rsidRDefault="006F1DEB" w:rsidP="006F1DEB">
      <w:pPr>
        <w:spacing w:line="360" w:lineRule="auto"/>
        <w:rPr>
          <w:rFonts w:cs="Arial"/>
        </w:rPr>
      </w:pPr>
      <w:r w:rsidRPr="00222299">
        <w:rPr>
          <w:rFonts w:cs="Arial"/>
        </w:rPr>
        <w:t>5.2 Auskunftsrecht / Einsichtnahmerecht</w:t>
      </w:r>
    </w:p>
    <w:p w:rsidR="006F1DEB" w:rsidRPr="00222299" w:rsidRDefault="006F1DEB" w:rsidP="006F1DEB">
      <w:pPr>
        <w:pStyle w:val="Textkrper"/>
        <w:rPr>
          <w:rFonts w:ascii="Arial" w:hAnsi="Arial" w:cs="Arial"/>
          <w:sz w:val="24"/>
        </w:rPr>
      </w:pPr>
      <w:r w:rsidRPr="00222299">
        <w:rPr>
          <w:rFonts w:ascii="Arial" w:hAnsi="Arial" w:cs="Arial"/>
          <w:sz w:val="24"/>
        </w:rPr>
        <w:t>Die Bewilligungsbehörden sind grundsätzlich verpflichtet, der Antragstellerin oder dem Antragsteller auf Antrag Auskunft über die zu ihrer oder seiner Person verarbeiteten Daten, den Zweck und die Rechtsgrundlage der Verarbeitung, die Herkunft der Daten und die Empfänger von Übermittlungen sowie die allgemeinen technischen Bedingungen der automatisierten Verarbeitung der zur eigenen Person verarbeiteten Daten zu geben. Der Antragstellerin oder der Antragsteller ist verpflichtet, Angaben zu machen, die das Auffinden der Daten mit angemessenem Aufwand ermöglichen. Auskunftserteilungen und Einsichtnahmen sind gebührenfrei, die Erstattung von Auslagen kann verlangt werden. Die Verpflichtung zur Auskunftserteilung oder zur Gewährung der Einsichtnahme entfällt soweit überwiegende Interessen entgegenstehen. Das ist beispielsweise der Fall, wenn die ordnungsgemäße Erfüllung der Aufgaben der verantwortlichen Stelle erheblich gefährdet würde. Grundsätzlich ist eine Auskunftsverweigerung zu begründen. Werden Auskunft und Einsichtnahme nicht gewährt, kann sich der Antragsteller an die Landesbeauftragte für den Datenschutz wenden.</w:t>
      </w:r>
    </w:p>
    <w:p w:rsidR="006F1DEB" w:rsidRPr="00222299" w:rsidRDefault="006F1DEB" w:rsidP="006F1DEB">
      <w:pPr>
        <w:spacing w:before="60"/>
        <w:rPr>
          <w:rFonts w:cs="Arial"/>
        </w:rPr>
      </w:pPr>
      <w:r w:rsidRPr="00222299">
        <w:rPr>
          <w:rFonts w:cs="Arial"/>
        </w:rPr>
        <w:t>Die Einzelheiten des Datenschutzes ergeben sich aus dem Gesetz zum Schutz personenbezogener Daten (Datenschutzgesetz Nordrhein-Westfalen – DSG NRW) in der jeweils geltenden Fassung (SGV. NRW. 20061).</w:t>
      </w:r>
    </w:p>
    <w:p w:rsidR="006F1DEB" w:rsidRPr="00222299" w:rsidRDefault="006F1DEB" w:rsidP="006F1DEB">
      <w:pPr>
        <w:spacing w:after="40"/>
        <w:rPr>
          <w:rFonts w:cs="Arial"/>
        </w:rPr>
      </w:pPr>
    </w:p>
    <w:p w:rsidR="00507396" w:rsidRPr="00222299" w:rsidRDefault="00507396" w:rsidP="002445BC">
      <w:pPr>
        <w:rPr>
          <w:rFonts w:cs="Arial"/>
          <w:b/>
          <w:bCs w:val="0"/>
        </w:rPr>
      </w:pPr>
    </w:p>
    <w:p w:rsidR="003A3DEB" w:rsidRPr="00222299" w:rsidRDefault="00507396" w:rsidP="002445BC">
      <w:pPr>
        <w:rPr>
          <w:rFonts w:cs="Arial"/>
          <w:b/>
          <w:bCs w:val="0"/>
        </w:rPr>
      </w:pPr>
      <w:r w:rsidRPr="00222299">
        <w:rPr>
          <w:rFonts w:cs="Arial"/>
          <w:b/>
          <w:bCs w:val="0"/>
        </w:rPr>
        <w:t>6</w:t>
      </w:r>
      <w:r w:rsidR="003A3DEB" w:rsidRPr="00222299">
        <w:rPr>
          <w:rFonts w:cs="Arial"/>
          <w:b/>
          <w:bCs w:val="0"/>
        </w:rPr>
        <w:t>. Erklärungen</w:t>
      </w:r>
      <w:r w:rsidR="00285202" w:rsidRPr="00222299">
        <w:rPr>
          <w:rFonts w:cs="Arial"/>
          <w:b/>
          <w:bCs w:val="0"/>
        </w:rPr>
        <w:t>/Verpflichtungen</w:t>
      </w:r>
    </w:p>
    <w:p w:rsidR="003A3DEB" w:rsidRPr="00222299" w:rsidRDefault="006F1DEB" w:rsidP="0097745C">
      <w:pPr>
        <w:pStyle w:val="Kommentartext"/>
        <w:spacing w:before="120" w:after="60"/>
        <w:rPr>
          <w:rFonts w:cs="Arial"/>
          <w:sz w:val="24"/>
          <w:szCs w:val="24"/>
        </w:rPr>
      </w:pPr>
      <w:r w:rsidRPr="00222299">
        <w:rPr>
          <w:rFonts w:cs="Arial"/>
          <w:sz w:val="24"/>
          <w:szCs w:val="24"/>
        </w:rPr>
        <w:t>Ich/wir erkläre/n</w:t>
      </w:r>
      <w:r w:rsidR="003A3DEB" w:rsidRPr="00222299">
        <w:rPr>
          <w:rFonts w:cs="Arial"/>
          <w:sz w:val="24"/>
          <w:szCs w:val="24"/>
        </w:rPr>
        <w:t>, dass</w:t>
      </w:r>
    </w:p>
    <w:p w:rsidR="00507396" w:rsidRPr="00222299" w:rsidRDefault="006F1DEB" w:rsidP="00507396">
      <w:pPr>
        <w:numPr>
          <w:ilvl w:val="0"/>
          <w:numId w:val="6"/>
        </w:numPr>
        <w:tabs>
          <w:tab w:val="clear" w:pos="720"/>
          <w:tab w:val="num" w:pos="426"/>
        </w:tabs>
        <w:spacing w:after="40"/>
        <w:ind w:left="426" w:hanging="284"/>
        <w:rPr>
          <w:rFonts w:cs="Arial"/>
        </w:rPr>
      </w:pPr>
      <w:r w:rsidRPr="00222299">
        <w:rPr>
          <w:rFonts w:cs="Arial"/>
        </w:rPr>
        <w:t>ich</w:t>
      </w:r>
      <w:r w:rsidR="003A3D81" w:rsidRPr="00222299">
        <w:rPr>
          <w:rFonts w:cs="Arial"/>
        </w:rPr>
        <w:t>/</w:t>
      </w:r>
      <w:r w:rsidRPr="00222299">
        <w:rPr>
          <w:rFonts w:cs="Arial"/>
        </w:rPr>
        <w:t>wir</w:t>
      </w:r>
      <w:r w:rsidR="00507396" w:rsidRPr="00222299">
        <w:rPr>
          <w:rFonts w:cs="Arial"/>
        </w:rPr>
        <w:t xml:space="preserve"> auf die Bedeutung und Wirkung des Einverständnisses der unter Nr. 5 angegebenen Punkte sowie über deren Widerrufbarkeit belehrt </w:t>
      </w:r>
      <w:r w:rsidRPr="00222299">
        <w:rPr>
          <w:rFonts w:cs="Arial"/>
        </w:rPr>
        <w:t>wurde/n</w:t>
      </w:r>
      <w:r w:rsidR="00507396" w:rsidRPr="00222299">
        <w:rPr>
          <w:rFonts w:cs="Arial"/>
        </w:rPr>
        <w:t>,</w:t>
      </w:r>
    </w:p>
    <w:p w:rsidR="006F1DEB" w:rsidRPr="00222299" w:rsidRDefault="006F1DEB" w:rsidP="006F1DEB">
      <w:pPr>
        <w:pStyle w:val="Textkrper"/>
        <w:numPr>
          <w:ilvl w:val="0"/>
          <w:numId w:val="6"/>
        </w:numPr>
        <w:tabs>
          <w:tab w:val="clear" w:pos="720"/>
          <w:tab w:val="num" w:pos="426"/>
        </w:tabs>
        <w:spacing w:after="40"/>
        <w:ind w:left="426" w:hanging="284"/>
        <w:rPr>
          <w:rFonts w:ascii="Arial" w:hAnsi="Arial" w:cs="Arial"/>
          <w:sz w:val="24"/>
        </w:rPr>
      </w:pPr>
      <w:r w:rsidRPr="00222299">
        <w:rPr>
          <w:rFonts w:ascii="Arial" w:hAnsi="Arial" w:cs="Arial"/>
          <w:sz w:val="24"/>
        </w:rPr>
        <w:t>mir/uns bekannt ist, dass die Einhaltung der eingegangenen Verpflichtungen sowie die Angaben des Antrages auch an Ort und Stelle durch die zuständigen Prüfungsinstanzen kontrolliert werden können. Zu diesem Zweck wird dem Kontrollpersonal ein Betretungsrecht auf den Grundstücken sowie in den Betriebs- und Geschäftsräumen und das Recht auf Einsichtnahme in die für die Beurteilung der Zuwendungsvoraussetzungen notwendigen betriebswirtschaftlichen Unterlagen eingeräumt. Ich verpflichte mich / Wir verpflichten uns, die zur Prüfung notwendigen Auskünfte zu erteilen,</w:t>
      </w:r>
    </w:p>
    <w:p w:rsidR="006F1DEB" w:rsidRPr="00222299" w:rsidRDefault="006F1DEB" w:rsidP="006F1DEB">
      <w:pPr>
        <w:pStyle w:val="Textkrper"/>
        <w:numPr>
          <w:ilvl w:val="0"/>
          <w:numId w:val="6"/>
        </w:numPr>
        <w:tabs>
          <w:tab w:val="clear" w:pos="720"/>
          <w:tab w:val="num" w:pos="426"/>
        </w:tabs>
        <w:spacing w:after="40"/>
        <w:ind w:left="426" w:hanging="284"/>
        <w:rPr>
          <w:rFonts w:ascii="Arial" w:hAnsi="Arial" w:cs="Arial"/>
          <w:sz w:val="24"/>
        </w:rPr>
      </w:pPr>
      <w:r w:rsidRPr="00222299">
        <w:rPr>
          <w:rFonts w:ascii="Arial" w:hAnsi="Arial" w:cs="Arial"/>
          <w:sz w:val="24"/>
        </w:rPr>
        <w:lastRenderedPageBreak/>
        <w:t>mir/uns bekannt ist, dass eine Förderung von Investitionen unter dem Vorbehalt des Widerrufs für den Fall erfolgt, dass geförderte Grundstücke, Bauten und bauliche Anlagen innerhalb eines Zeitraumes von 12 Jahren ab Fertigstellung; Maschinen, technische Einrichtungen und Geräte innerhalb eines Zeitraumes von 5 Jahren ab Lieferung veräußert oder nicht mehr dem Zuwendungszweck entsprechend verwendet werden,</w:t>
      </w:r>
    </w:p>
    <w:p w:rsidR="003A3D81" w:rsidRPr="00222299" w:rsidRDefault="003A3DEB" w:rsidP="003A3D81">
      <w:pPr>
        <w:numPr>
          <w:ilvl w:val="0"/>
          <w:numId w:val="6"/>
        </w:numPr>
        <w:tabs>
          <w:tab w:val="clear" w:pos="720"/>
          <w:tab w:val="num" w:pos="426"/>
        </w:tabs>
        <w:spacing w:after="40"/>
        <w:ind w:left="426" w:hanging="284"/>
        <w:rPr>
          <w:rFonts w:cs="Arial"/>
        </w:rPr>
      </w:pPr>
      <w:r w:rsidRPr="00222299">
        <w:rPr>
          <w:rFonts w:cs="Arial"/>
        </w:rPr>
        <w:t>mit der Maßnahme noch nicht begonnen wurde und auch vor Bekanntgabe des Zuwendungsbescheides nicht begonnen wird; als Vorhabenbeginn ist grundsätzlich der Abschluss eines der Ausführung zuzurechnenden Lieferungs- und Leistungsvertrages zu werten,</w:t>
      </w:r>
    </w:p>
    <w:p w:rsidR="003A3D81" w:rsidRPr="00222299" w:rsidRDefault="00062D5C" w:rsidP="003A3D81">
      <w:pPr>
        <w:numPr>
          <w:ilvl w:val="0"/>
          <w:numId w:val="6"/>
        </w:numPr>
        <w:tabs>
          <w:tab w:val="clear" w:pos="720"/>
          <w:tab w:val="num" w:pos="426"/>
        </w:tabs>
        <w:spacing w:after="40"/>
        <w:ind w:left="426" w:hanging="284"/>
        <w:rPr>
          <w:rFonts w:cs="Arial"/>
        </w:rPr>
      </w:pPr>
      <w:r w:rsidRPr="00222299">
        <w:rPr>
          <w:rFonts w:cs="Arial"/>
        </w:rPr>
        <w:t>die jeweils maßgeblichen Vergabevorschriften beachtet werden,</w:t>
      </w:r>
    </w:p>
    <w:p w:rsidR="003A3D81" w:rsidRPr="00222299" w:rsidRDefault="003A3DEB" w:rsidP="003A3D81">
      <w:pPr>
        <w:numPr>
          <w:ilvl w:val="0"/>
          <w:numId w:val="6"/>
        </w:numPr>
        <w:tabs>
          <w:tab w:val="clear" w:pos="720"/>
          <w:tab w:val="num" w:pos="426"/>
        </w:tabs>
        <w:spacing w:after="40"/>
        <w:ind w:left="426" w:hanging="284"/>
        <w:rPr>
          <w:rFonts w:cs="Arial"/>
        </w:rPr>
      </w:pPr>
      <w:r w:rsidRPr="00222299">
        <w:rPr>
          <w:rFonts w:cs="Arial"/>
        </w:rPr>
        <w:t xml:space="preserve">die in diesem Antrag (einschl. Antragsunterlagen) gemachten Angaben vollständig und richtig sind und bekannt ist, dass alle Angaben dieses Antrages, von denen die Bewilligung, Gewährung, Weitergewährung oder das Belassen der Zuwendung abhängig sind, subventionserheblich im Sinne des § 264 Strafgesetzbuch (Erstes Gesetz zur Bekämpfung der Wirtschaftskriminalität (1. WiKG)) vom 29. Juli 1976 (BGBl. I S. 2034) in Verbindung mit § 1 des Gesetzes über die Vergabe von Subventionen nach Landesrecht (Landessubventionsgesetz) vom 24. März 1977 (SGV. NRW. 73) </w:t>
      </w:r>
      <w:r w:rsidR="00B64AA4" w:rsidRPr="00222299">
        <w:rPr>
          <w:rFonts w:cs="Arial"/>
        </w:rPr>
        <w:t xml:space="preserve"> und dem Subventionsgesetz vom 29. Juli 1976 (BGBL. I, S. 2037) </w:t>
      </w:r>
      <w:r w:rsidRPr="00222299">
        <w:rPr>
          <w:rFonts w:cs="Arial"/>
        </w:rPr>
        <w:t>sind,</w:t>
      </w:r>
    </w:p>
    <w:p w:rsidR="003A3D81" w:rsidRPr="00222299" w:rsidRDefault="003A3D81" w:rsidP="003A3D81">
      <w:pPr>
        <w:numPr>
          <w:ilvl w:val="0"/>
          <w:numId w:val="6"/>
        </w:numPr>
        <w:tabs>
          <w:tab w:val="clear" w:pos="720"/>
          <w:tab w:val="num" w:pos="426"/>
        </w:tabs>
        <w:spacing w:after="40"/>
        <w:ind w:left="426" w:hanging="284"/>
        <w:rPr>
          <w:rFonts w:cs="Arial"/>
        </w:rPr>
      </w:pPr>
      <w:r w:rsidRPr="00222299">
        <w:rPr>
          <w:rFonts w:cs="Arial"/>
        </w:rPr>
        <w:t>mir/uns</w:t>
      </w:r>
      <w:r w:rsidR="00B64AA4" w:rsidRPr="00222299">
        <w:rPr>
          <w:rFonts w:cs="Arial"/>
        </w:rPr>
        <w:t xml:space="preserve"> bekannt ist, dass das Vorhaben nicht gleichzeitig aus Mitteln anderer öffentlicher Förderprogramme gefördert werden darf. Hierzu gehören auch zinsverbilligte Darlehen (z.B. Darlehen der KfW-Bankengruppe oder der NRW.BANK), Investitionszuschüsse und Steuerermäßigungen nach § 35 EStG</w:t>
      </w:r>
    </w:p>
    <w:p w:rsidR="003A3D81" w:rsidRPr="00222299" w:rsidRDefault="003A3DEB" w:rsidP="003A3D81">
      <w:pPr>
        <w:numPr>
          <w:ilvl w:val="0"/>
          <w:numId w:val="6"/>
        </w:numPr>
        <w:tabs>
          <w:tab w:val="clear" w:pos="720"/>
          <w:tab w:val="num" w:pos="426"/>
        </w:tabs>
        <w:spacing w:after="40"/>
        <w:ind w:left="426" w:hanging="284"/>
        <w:rPr>
          <w:rFonts w:cs="Arial"/>
        </w:rPr>
      </w:pPr>
      <w:r w:rsidRPr="00222299">
        <w:rPr>
          <w:rFonts w:cs="Arial"/>
        </w:rPr>
        <w:t>der Bewilligungsbehörde innerhalb von 6 Monaten nach Erhalt des Zuwendungsbescheides mitgeteilt wird, ob mit der zu fördernden Maßnahme begonnen wurde und</w:t>
      </w:r>
      <w:r w:rsidR="00D13676" w:rsidRPr="00222299">
        <w:rPr>
          <w:rFonts w:cs="Arial"/>
        </w:rPr>
        <w:t xml:space="preserve"> </w:t>
      </w:r>
      <w:r w:rsidRPr="00222299">
        <w:rPr>
          <w:rFonts w:cs="Arial"/>
        </w:rPr>
        <w:t>es bekannt ist, dass der Zuwendungsbescheid widerrufen werden kann, wenn nicht innerhalb von 6 Monaten nach Erhalt des Zuwendungsbescheides mit der zu fördernden Maßnahme in wesentlichen Teilen begon</w:t>
      </w:r>
      <w:r w:rsidR="00062D5C" w:rsidRPr="00222299">
        <w:rPr>
          <w:rFonts w:cs="Arial"/>
        </w:rPr>
        <w:t>nen wurde,</w:t>
      </w:r>
    </w:p>
    <w:p w:rsidR="003A3D81" w:rsidRPr="00222299" w:rsidRDefault="00062D5C" w:rsidP="003A3D81">
      <w:pPr>
        <w:numPr>
          <w:ilvl w:val="0"/>
          <w:numId w:val="6"/>
        </w:numPr>
        <w:tabs>
          <w:tab w:val="clear" w:pos="720"/>
          <w:tab w:val="num" w:pos="426"/>
        </w:tabs>
        <w:spacing w:after="40"/>
        <w:ind w:left="426" w:hanging="284"/>
        <w:rPr>
          <w:rFonts w:cs="Arial"/>
        </w:rPr>
      </w:pPr>
      <w:r w:rsidRPr="00222299">
        <w:rPr>
          <w:rFonts w:cs="Arial"/>
        </w:rPr>
        <w:t xml:space="preserve">in den letzten 5 Jahren gegen </w:t>
      </w:r>
      <w:r w:rsidR="006F1DEB" w:rsidRPr="00222299">
        <w:rPr>
          <w:rFonts w:cs="Arial"/>
        </w:rPr>
        <w:t>mich/uns</w:t>
      </w:r>
      <w:r w:rsidRPr="00222299">
        <w:rPr>
          <w:rFonts w:cs="Arial"/>
        </w:rPr>
        <w:t xml:space="preserve"> keine Geldbuße von wenigstens 2.500 Euro nach § 404 Absatz 2 Nr. 3 des Dritten Buches Sozialgesetzbuch rechtskräftig verhängt wurde oder sie/er nicht nach den §§ 10, 10a oder 11 des Schwarzarbeitsbekämpfungsgesetzes zu einer Freiheitsstrafe von mehr als drei Monaten oder einer Geldstrafe von mehr als 90 Tagessätzen rechtskräftig</w:t>
      </w:r>
      <w:r w:rsidR="006A604A" w:rsidRPr="00222299">
        <w:rPr>
          <w:rFonts w:cs="Arial"/>
        </w:rPr>
        <w:t xml:space="preserve"> </w:t>
      </w:r>
      <w:r w:rsidRPr="00222299">
        <w:rPr>
          <w:rFonts w:cs="Arial"/>
        </w:rPr>
        <w:t>verurteilt wurde.</w:t>
      </w:r>
    </w:p>
    <w:p w:rsidR="003A3D81" w:rsidRPr="00222299" w:rsidRDefault="003A3DEB" w:rsidP="003A3D81">
      <w:pPr>
        <w:numPr>
          <w:ilvl w:val="0"/>
          <w:numId w:val="6"/>
        </w:numPr>
        <w:tabs>
          <w:tab w:val="clear" w:pos="720"/>
          <w:tab w:val="num" w:pos="426"/>
        </w:tabs>
        <w:spacing w:after="40"/>
        <w:ind w:left="426" w:hanging="284"/>
        <w:rPr>
          <w:rFonts w:cs="Arial"/>
        </w:rPr>
      </w:pPr>
      <w:r w:rsidRPr="00222299">
        <w:rPr>
          <w:rFonts w:cs="Arial"/>
        </w:rPr>
        <w:t>Mir</w:t>
      </w:r>
      <w:r w:rsidR="006F1DEB" w:rsidRPr="00222299">
        <w:rPr>
          <w:rFonts w:cs="Arial"/>
        </w:rPr>
        <w:t>/uns</w:t>
      </w:r>
      <w:r w:rsidRPr="00222299">
        <w:rPr>
          <w:rFonts w:cs="Arial"/>
        </w:rPr>
        <w:t xml:space="preserve"> bekannt</w:t>
      </w:r>
      <w:r w:rsidR="003A3D81" w:rsidRPr="00222299">
        <w:rPr>
          <w:rFonts w:cs="Arial"/>
        </w:rPr>
        <w:t xml:space="preserve"> ist</w:t>
      </w:r>
      <w:r w:rsidRPr="00222299">
        <w:rPr>
          <w:rFonts w:cs="Arial"/>
        </w:rPr>
        <w:t xml:space="preserve">, dass die Gewährung der beantragten Zuwendung auf den folgenden Rechtsgrundlagen in </w:t>
      </w:r>
      <w:r w:rsidR="00312E87" w:rsidRPr="00222299">
        <w:rPr>
          <w:rFonts w:cs="Arial"/>
        </w:rPr>
        <w:t xml:space="preserve">der </w:t>
      </w:r>
      <w:r w:rsidRPr="00222299">
        <w:rPr>
          <w:rFonts w:cs="Arial"/>
        </w:rPr>
        <w:t>jeweilige</w:t>
      </w:r>
      <w:r w:rsidR="00312E87" w:rsidRPr="00222299">
        <w:rPr>
          <w:rFonts w:cs="Arial"/>
        </w:rPr>
        <w:t>n</w:t>
      </w:r>
      <w:r w:rsidRPr="00222299">
        <w:rPr>
          <w:rFonts w:cs="Arial"/>
        </w:rPr>
        <w:t xml:space="preserve"> Fas</w:t>
      </w:r>
      <w:r w:rsidR="003A3D81" w:rsidRPr="00222299">
        <w:rPr>
          <w:rFonts w:cs="Arial"/>
        </w:rPr>
        <w:t>sung beruht:</w:t>
      </w:r>
    </w:p>
    <w:p w:rsidR="00B64AA4" w:rsidRPr="00222299" w:rsidRDefault="003A3DEB" w:rsidP="003A3D81">
      <w:pPr>
        <w:numPr>
          <w:ilvl w:val="1"/>
          <w:numId w:val="6"/>
        </w:numPr>
        <w:spacing w:after="40"/>
        <w:rPr>
          <w:rFonts w:cs="Arial"/>
        </w:rPr>
      </w:pPr>
      <w:r w:rsidRPr="00222299">
        <w:rPr>
          <w:rFonts w:cs="Arial"/>
        </w:rPr>
        <w:t>Gesetz über die Gemeinschaftsaufgabe „Verbesserung der Agrarstruktur und des Küstenschutzes in der Fassung der Bekanntmachung vom 21. Juli 1988 (BGBl. I S. 1055), und dazu erlassene Bundesgrundsätze</w:t>
      </w:r>
      <w:r w:rsidR="00B84F3D" w:rsidRPr="00222299">
        <w:rPr>
          <w:rFonts w:cs="Arial"/>
        </w:rPr>
        <w:t xml:space="preserve"> </w:t>
      </w:r>
      <w:r w:rsidR="00B64AA4" w:rsidRPr="00222299">
        <w:rPr>
          <w:rFonts w:cs="Arial"/>
        </w:rPr>
        <w:t>(Der Wortlaut ist einsehbar über die Internetseiten des zuständigen Bundesministeriums (http://www.bmelv.de).</w:t>
      </w:r>
    </w:p>
    <w:p w:rsidR="00D55FB1" w:rsidRPr="00222299" w:rsidRDefault="00D55FB1" w:rsidP="00DD2990">
      <w:pPr>
        <w:rPr>
          <w:rFonts w:cs="Arial"/>
        </w:rPr>
      </w:pPr>
    </w:p>
    <w:p w:rsidR="004D7756" w:rsidRDefault="004D7756">
      <w:pPr>
        <w:rPr>
          <w:rFonts w:cs="Arial"/>
          <w:b/>
        </w:rPr>
      </w:pPr>
      <w:r>
        <w:rPr>
          <w:rFonts w:cs="Arial"/>
          <w:b/>
        </w:rPr>
        <w:br w:type="page"/>
      </w:r>
    </w:p>
    <w:p w:rsidR="003A3DEB" w:rsidRPr="00222299" w:rsidRDefault="00DD2990" w:rsidP="008B3296">
      <w:pPr>
        <w:pStyle w:val="berschrift4"/>
        <w:spacing w:line="360" w:lineRule="auto"/>
        <w:rPr>
          <w:rFonts w:ascii="Arial" w:hAnsi="Arial" w:cs="Arial"/>
          <w:b/>
          <w:sz w:val="24"/>
          <w:u w:val="none"/>
        </w:rPr>
      </w:pPr>
      <w:r w:rsidRPr="00222299">
        <w:rPr>
          <w:rFonts w:ascii="Arial" w:hAnsi="Arial" w:cs="Arial"/>
          <w:b/>
          <w:sz w:val="24"/>
          <w:u w:val="none"/>
        </w:rPr>
        <w:lastRenderedPageBreak/>
        <w:t>7</w:t>
      </w:r>
      <w:r w:rsidR="003A3DEB" w:rsidRPr="00222299">
        <w:rPr>
          <w:rFonts w:ascii="Arial" w:hAnsi="Arial" w:cs="Arial"/>
          <w:b/>
          <w:sz w:val="24"/>
          <w:u w:val="none"/>
        </w:rPr>
        <w:t>. Anlagen</w:t>
      </w:r>
      <w:r w:rsidR="002F6B71" w:rsidRPr="00222299">
        <w:rPr>
          <w:rFonts w:ascii="Arial" w:hAnsi="Arial" w:cs="Arial"/>
          <w:b/>
          <w:sz w:val="24"/>
          <w:u w:val="none"/>
        </w:rPr>
        <w:t xml:space="preserve"> </w:t>
      </w:r>
      <w:r w:rsidR="002F6B71" w:rsidRPr="00222299">
        <w:rPr>
          <w:rFonts w:ascii="Arial" w:hAnsi="Arial" w:cs="Arial"/>
          <w:i/>
          <w:sz w:val="24"/>
          <w:u w:val="none"/>
        </w:rPr>
        <w:t>(Zutreffendes bitte ankreuzen)</w:t>
      </w:r>
    </w:p>
    <w:p w:rsidR="00707F6B" w:rsidRPr="00222299" w:rsidRDefault="00707F6B" w:rsidP="00EA04C6">
      <w:pPr>
        <w:pStyle w:val="Textkrper"/>
        <w:spacing w:after="40"/>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Lageplan oder Kartenausschnitt</w:t>
      </w:r>
    </w:p>
    <w:p w:rsidR="00707F6B" w:rsidRPr="00222299" w:rsidRDefault="00707F6B" w:rsidP="00EA04C6">
      <w:pPr>
        <w:pStyle w:val="Textkrper"/>
        <w:spacing w:after="40"/>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Kosten</w:t>
      </w:r>
      <w:r w:rsidR="00D468AF">
        <w:rPr>
          <w:rFonts w:ascii="Arial" w:hAnsi="Arial" w:cs="Arial"/>
          <w:sz w:val="24"/>
        </w:rPr>
        <w:t xml:space="preserve">schätzung nach DIN 276 (Stand Dezember 2018) </w:t>
      </w:r>
      <w:r w:rsidRPr="00222299">
        <w:rPr>
          <w:rFonts w:ascii="Arial" w:hAnsi="Arial" w:cs="Arial"/>
          <w:sz w:val="24"/>
        </w:rPr>
        <w:t xml:space="preserve">oder </w:t>
      </w:r>
      <w:r w:rsidR="00D468AF">
        <w:rPr>
          <w:rFonts w:ascii="Arial" w:hAnsi="Arial" w:cs="Arial"/>
          <w:sz w:val="24"/>
        </w:rPr>
        <w:t xml:space="preserve">drei </w:t>
      </w:r>
      <w:r w:rsidR="00C547BF" w:rsidRPr="00222299">
        <w:rPr>
          <w:rFonts w:ascii="Arial" w:hAnsi="Arial" w:cs="Arial"/>
          <w:sz w:val="24"/>
        </w:rPr>
        <w:t>Angebote</w:t>
      </w:r>
      <w:r w:rsidR="00D468AF">
        <w:rPr>
          <w:rFonts w:ascii="Arial" w:hAnsi="Arial" w:cs="Arial"/>
          <w:sz w:val="24"/>
        </w:rPr>
        <w:t xml:space="preserve"> je Gewerk</w:t>
      </w:r>
    </w:p>
    <w:p w:rsidR="00707F6B" w:rsidRPr="00222299" w:rsidRDefault="00707F6B" w:rsidP="00EA04C6">
      <w:pPr>
        <w:pStyle w:val="Textkrper"/>
        <w:spacing w:after="40"/>
        <w:ind w:left="364" w:hanging="364"/>
        <w:rPr>
          <w:rFonts w:ascii="Arial" w:hAnsi="Arial" w:cs="Arial"/>
          <w:sz w:val="24"/>
        </w:rPr>
      </w:pPr>
      <w:r w:rsidRPr="00222299">
        <w:rPr>
          <w:rFonts w:ascii="Arial" w:hAnsi="Arial" w:cs="Arial"/>
          <w:sz w:val="24"/>
        </w:rPr>
        <w:fldChar w:fldCharType="begin">
          <w:ffData>
            <w:name w:val=""/>
            <w:enabled/>
            <w:calcOnExit w:val="0"/>
            <w:checkBox>
              <w:size w:val="22"/>
              <w:default w:val="0"/>
            </w:checkBox>
          </w:ffData>
        </w:fldChar>
      </w:r>
      <w:r w:rsidRPr="00222299">
        <w:rPr>
          <w:rFonts w:ascii="Arial" w:hAnsi="Arial" w:cs="Arial"/>
          <w:sz w:val="24"/>
        </w:rPr>
        <w:instrText xml:space="preserve"> FORMCHECKBOX </w:instrText>
      </w:r>
      <w:r w:rsidR="00825078">
        <w:rPr>
          <w:rFonts w:ascii="Arial" w:hAnsi="Arial" w:cs="Arial"/>
          <w:sz w:val="24"/>
        </w:rPr>
      </w:r>
      <w:r w:rsidR="00825078">
        <w:rPr>
          <w:rFonts w:ascii="Arial" w:hAnsi="Arial" w:cs="Arial"/>
          <w:sz w:val="24"/>
        </w:rPr>
        <w:fldChar w:fldCharType="separate"/>
      </w:r>
      <w:r w:rsidRPr="00222299">
        <w:rPr>
          <w:rFonts w:ascii="Arial" w:hAnsi="Arial" w:cs="Arial"/>
          <w:sz w:val="24"/>
        </w:rPr>
        <w:fldChar w:fldCharType="end"/>
      </w:r>
      <w:r w:rsidR="00EA04C6">
        <w:rPr>
          <w:rFonts w:ascii="Arial" w:hAnsi="Arial" w:cs="Arial"/>
          <w:sz w:val="24"/>
        </w:rPr>
        <w:tab/>
      </w:r>
      <w:r w:rsidRPr="00222299">
        <w:rPr>
          <w:rFonts w:ascii="Arial" w:hAnsi="Arial" w:cs="Arial"/>
          <w:sz w:val="24"/>
        </w:rPr>
        <w:t xml:space="preserve">Nutzungs- und Bewirtschaftungskonzept </w:t>
      </w:r>
    </w:p>
    <w:p w:rsidR="009F0B15" w:rsidRPr="00222299" w:rsidRDefault="009F0B15" w:rsidP="00EA04C6">
      <w:pPr>
        <w:pStyle w:val="Kommentartext"/>
        <w:spacing w:after="40"/>
        <w:ind w:left="364" w:hanging="364"/>
        <w:rPr>
          <w:rFonts w:cs="Arial"/>
          <w:sz w:val="24"/>
          <w:szCs w:val="24"/>
        </w:rPr>
      </w:pPr>
      <w:r w:rsidRPr="00222299">
        <w:rPr>
          <w:rFonts w:cs="Arial"/>
          <w:sz w:val="24"/>
          <w:szCs w:val="24"/>
        </w:rPr>
        <w:fldChar w:fldCharType="begin">
          <w:ffData>
            <w:name w:val=""/>
            <w:enabled/>
            <w:calcOnExit w:val="0"/>
            <w:checkBox>
              <w:size w:val="22"/>
              <w:default w:val="0"/>
            </w:checkBox>
          </w:ffData>
        </w:fldChar>
      </w:r>
      <w:r w:rsidRPr="00222299">
        <w:rPr>
          <w:rFonts w:cs="Arial"/>
          <w:sz w:val="24"/>
          <w:szCs w:val="24"/>
        </w:rPr>
        <w:instrText xml:space="preserve"> FORMCHECKBOX </w:instrText>
      </w:r>
      <w:r w:rsidR="00825078">
        <w:rPr>
          <w:rFonts w:cs="Arial"/>
          <w:sz w:val="24"/>
          <w:szCs w:val="24"/>
        </w:rPr>
      </w:r>
      <w:r w:rsidR="00825078">
        <w:rPr>
          <w:rFonts w:cs="Arial"/>
          <w:sz w:val="24"/>
          <w:szCs w:val="24"/>
        </w:rPr>
        <w:fldChar w:fldCharType="separate"/>
      </w:r>
      <w:r w:rsidRPr="00222299">
        <w:rPr>
          <w:rFonts w:cs="Arial"/>
          <w:sz w:val="24"/>
          <w:szCs w:val="24"/>
        </w:rPr>
        <w:fldChar w:fldCharType="end"/>
      </w:r>
      <w:r w:rsidR="00EA04C6">
        <w:rPr>
          <w:rFonts w:cs="Arial"/>
          <w:sz w:val="24"/>
          <w:szCs w:val="24"/>
        </w:rPr>
        <w:tab/>
      </w:r>
      <w:r w:rsidRPr="00222299">
        <w:rPr>
          <w:rFonts w:cs="Arial"/>
          <w:sz w:val="24"/>
          <w:szCs w:val="24"/>
        </w:rPr>
        <w:t>Nachweis der gesicherten Gesamtfinanzierung</w:t>
      </w:r>
    </w:p>
    <w:p w:rsidR="00707F6B" w:rsidRPr="00222299" w:rsidRDefault="00707F6B" w:rsidP="00EA04C6">
      <w:pPr>
        <w:spacing w:after="4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Objektpläne</w:t>
      </w:r>
    </w:p>
    <w:p w:rsidR="00707F6B" w:rsidRPr="00222299" w:rsidRDefault="00707F6B" w:rsidP="00EA04C6">
      <w:pPr>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Positiver Vorbescheid nach § 71 BauO NRW/ Baugenehmigung/ Erklärung des Antragstellers nach § 67 BauO NRW</w:t>
      </w:r>
    </w:p>
    <w:p w:rsidR="00707F6B" w:rsidRPr="00222299" w:rsidRDefault="00707F6B" w:rsidP="00EA04C6">
      <w:pPr>
        <w:pStyle w:val="Kommentartext"/>
        <w:spacing w:after="40"/>
        <w:ind w:left="364" w:hanging="364"/>
        <w:rPr>
          <w:rFonts w:cs="Arial"/>
          <w:sz w:val="24"/>
          <w:szCs w:val="24"/>
        </w:rPr>
      </w:pPr>
      <w:r w:rsidRPr="00222299">
        <w:rPr>
          <w:rFonts w:cs="Arial"/>
          <w:sz w:val="24"/>
          <w:szCs w:val="24"/>
        </w:rPr>
        <w:fldChar w:fldCharType="begin">
          <w:ffData>
            <w:name w:val=""/>
            <w:enabled/>
            <w:calcOnExit w:val="0"/>
            <w:checkBox>
              <w:size w:val="22"/>
              <w:default w:val="0"/>
            </w:checkBox>
          </w:ffData>
        </w:fldChar>
      </w:r>
      <w:r w:rsidRPr="00222299">
        <w:rPr>
          <w:rFonts w:cs="Arial"/>
          <w:sz w:val="24"/>
          <w:szCs w:val="24"/>
        </w:rPr>
        <w:instrText xml:space="preserve"> FORMCHECKBOX </w:instrText>
      </w:r>
      <w:r w:rsidR="00825078">
        <w:rPr>
          <w:rFonts w:cs="Arial"/>
          <w:sz w:val="24"/>
          <w:szCs w:val="24"/>
        </w:rPr>
      </w:r>
      <w:r w:rsidR="00825078">
        <w:rPr>
          <w:rFonts w:cs="Arial"/>
          <w:sz w:val="24"/>
          <w:szCs w:val="24"/>
        </w:rPr>
        <w:fldChar w:fldCharType="separate"/>
      </w:r>
      <w:r w:rsidRPr="00222299">
        <w:rPr>
          <w:rFonts w:cs="Arial"/>
          <w:sz w:val="24"/>
          <w:szCs w:val="24"/>
        </w:rPr>
        <w:fldChar w:fldCharType="end"/>
      </w:r>
      <w:r w:rsidR="00EA04C6">
        <w:rPr>
          <w:rFonts w:cs="Arial"/>
          <w:sz w:val="24"/>
          <w:szCs w:val="24"/>
        </w:rPr>
        <w:tab/>
      </w:r>
      <w:r w:rsidRPr="00222299">
        <w:rPr>
          <w:rFonts w:cs="Arial"/>
          <w:sz w:val="24"/>
          <w:szCs w:val="24"/>
        </w:rPr>
        <w:t>Fotos des Objekts</w:t>
      </w:r>
    </w:p>
    <w:p w:rsidR="00804811" w:rsidRPr="00222299" w:rsidRDefault="00804811" w:rsidP="00EA04C6">
      <w:pPr>
        <w:spacing w:after="4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ggf. Stellungnahme des Kämmerers und Zustimmung der Kommunalaufsicht</w:t>
      </w:r>
    </w:p>
    <w:p w:rsidR="00804811" w:rsidRPr="00222299" w:rsidRDefault="00804811" w:rsidP="00EA04C6">
      <w:pPr>
        <w:pStyle w:val="Kommentartext"/>
        <w:spacing w:after="40"/>
        <w:ind w:left="364" w:hanging="364"/>
        <w:rPr>
          <w:rFonts w:cs="Arial"/>
          <w:sz w:val="24"/>
          <w:szCs w:val="24"/>
        </w:rPr>
      </w:pPr>
      <w:r w:rsidRPr="00222299">
        <w:rPr>
          <w:rFonts w:cs="Arial"/>
          <w:sz w:val="24"/>
          <w:szCs w:val="24"/>
        </w:rPr>
        <w:fldChar w:fldCharType="begin">
          <w:ffData>
            <w:name w:val=""/>
            <w:enabled/>
            <w:calcOnExit w:val="0"/>
            <w:checkBox>
              <w:size w:val="22"/>
              <w:default w:val="0"/>
            </w:checkBox>
          </w:ffData>
        </w:fldChar>
      </w:r>
      <w:r w:rsidRPr="00222299">
        <w:rPr>
          <w:rFonts w:cs="Arial"/>
          <w:sz w:val="24"/>
          <w:szCs w:val="24"/>
        </w:rPr>
        <w:instrText xml:space="preserve"> FORMCHECKBOX </w:instrText>
      </w:r>
      <w:r w:rsidR="00825078">
        <w:rPr>
          <w:rFonts w:cs="Arial"/>
          <w:sz w:val="24"/>
          <w:szCs w:val="24"/>
        </w:rPr>
      </w:r>
      <w:r w:rsidR="00825078">
        <w:rPr>
          <w:rFonts w:cs="Arial"/>
          <w:sz w:val="24"/>
          <w:szCs w:val="24"/>
        </w:rPr>
        <w:fldChar w:fldCharType="separate"/>
      </w:r>
      <w:r w:rsidRPr="00222299">
        <w:rPr>
          <w:rFonts w:cs="Arial"/>
          <w:sz w:val="24"/>
          <w:szCs w:val="24"/>
        </w:rPr>
        <w:fldChar w:fldCharType="end"/>
      </w:r>
      <w:r w:rsidR="00EA04C6">
        <w:rPr>
          <w:rFonts w:cs="Arial"/>
          <w:sz w:val="24"/>
          <w:szCs w:val="24"/>
        </w:rPr>
        <w:tab/>
      </w:r>
      <w:r w:rsidRPr="00222299">
        <w:rPr>
          <w:rFonts w:cs="Arial"/>
          <w:sz w:val="24"/>
          <w:szCs w:val="24"/>
        </w:rPr>
        <w:t>ggf. Erlaubnis des Eigentümers zur Durchführung der Maßnahme und Nachweis über das Nutzungsrecht von 12 Jahren ab Fertigstellung</w:t>
      </w:r>
    </w:p>
    <w:p w:rsidR="00997486" w:rsidRPr="00222299" w:rsidRDefault="00997486" w:rsidP="00EA04C6">
      <w:pPr>
        <w:spacing w:after="40"/>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Pr="00222299">
        <w:rPr>
          <w:rFonts w:cs="Arial"/>
        </w:rPr>
        <w:t>Aufstellung der „De-minimis-Beihilfen“</w:t>
      </w:r>
    </w:p>
    <w:p w:rsidR="00D55FB1" w:rsidRDefault="000728F6" w:rsidP="00EA04C6">
      <w:pPr>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sidR="00EA04C6">
        <w:rPr>
          <w:rFonts w:cs="Arial"/>
        </w:rPr>
        <w:tab/>
      </w:r>
      <w:r w:rsidR="00997486" w:rsidRPr="00222299">
        <w:rPr>
          <w:rFonts w:cs="Arial"/>
        </w:rPr>
        <w:t>Nachweis des Finanzamtes zur Gemeinnützigkeit</w:t>
      </w:r>
    </w:p>
    <w:p w:rsidR="000C2E37" w:rsidRPr="00222299" w:rsidRDefault="00612D11" w:rsidP="00612D11">
      <w:pPr>
        <w:ind w:left="364" w:hanging="364"/>
        <w:rPr>
          <w:rFonts w:cs="Arial"/>
        </w:rPr>
      </w:pPr>
      <w:r w:rsidRPr="00222299">
        <w:rPr>
          <w:rFonts w:cs="Arial"/>
        </w:rPr>
        <w:fldChar w:fldCharType="begin">
          <w:ffData>
            <w:name w:val=""/>
            <w:enabled/>
            <w:calcOnExit w:val="0"/>
            <w:checkBox>
              <w:size w:val="22"/>
              <w:default w:val="0"/>
            </w:checkBox>
          </w:ffData>
        </w:fldChar>
      </w:r>
      <w:r w:rsidRPr="00222299">
        <w:rPr>
          <w:rFonts w:cs="Arial"/>
        </w:rPr>
        <w:instrText xml:space="preserve"> FORMCHECKBOX </w:instrText>
      </w:r>
      <w:r w:rsidR="00825078">
        <w:rPr>
          <w:rFonts w:cs="Arial"/>
        </w:rPr>
      </w:r>
      <w:r w:rsidR="00825078">
        <w:rPr>
          <w:rFonts w:cs="Arial"/>
        </w:rPr>
        <w:fldChar w:fldCharType="separate"/>
      </w:r>
      <w:r w:rsidRPr="00222299">
        <w:rPr>
          <w:rFonts w:cs="Arial"/>
        </w:rPr>
        <w:fldChar w:fldCharType="end"/>
      </w:r>
      <w:r>
        <w:rPr>
          <w:rFonts w:cs="Arial"/>
        </w:rPr>
        <w:tab/>
        <w:t>Denkmalrechtliche Erlaubnis</w:t>
      </w:r>
    </w:p>
    <w:p w:rsidR="009C7101" w:rsidRDefault="009C7101" w:rsidP="0061470F">
      <w:pPr>
        <w:rPr>
          <w:rFonts w:cs="Arial"/>
        </w:rPr>
      </w:pPr>
    </w:p>
    <w:p w:rsidR="00612D11" w:rsidRPr="00222299" w:rsidRDefault="00612D11" w:rsidP="0061470F">
      <w:pPr>
        <w:rPr>
          <w:rFonts w:cs="Arial"/>
        </w:rPr>
      </w:pPr>
    </w:p>
    <w:p w:rsidR="00BD6041" w:rsidRPr="00222299" w:rsidRDefault="00BD6041" w:rsidP="0061470F">
      <w:pPr>
        <w:rPr>
          <w:rFonts w:cs="Arial"/>
        </w:rPr>
      </w:pPr>
    </w:p>
    <w:p w:rsidR="00DD2990" w:rsidRPr="00222299" w:rsidRDefault="00DD2990" w:rsidP="003A3DEB">
      <w:pPr>
        <w:spacing w:line="360" w:lineRule="auto"/>
        <w:rPr>
          <w:rFonts w:cs="Arial"/>
        </w:rPr>
      </w:pPr>
    </w:p>
    <w:p w:rsidR="001E6B02" w:rsidRPr="00222299" w:rsidRDefault="001E6B02" w:rsidP="003A3DEB">
      <w:pPr>
        <w:spacing w:line="360" w:lineRule="auto"/>
        <w:rPr>
          <w:rFonts w:cs="Arial"/>
        </w:rPr>
      </w:pPr>
    </w:p>
    <w:p w:rsidR="001E6B02" w:rsidRPr="00222299" w:rsidRDefault="00803BB6" w:rsidP="001E6B02">
      <w:pPr>
        <w:rPr>
          <w:rFonts w:cs="Arial"/>
        </w:rPr>
      </w:pPr>
      <w:r w:rsidRPr="00222299">
        <w:rPr>
          <w:rFonts w:cs="Arial"/>
        </w:rPr>
        <w:fldChar w:fldCharType="begin">
          <w:ffData>
            <w:name w:val=""/>
            <w:enabled/>
            <w:calcOnExit w:val="0"/>
            <w:textInput/>
          </w:ffData>
        </w:fldChar>
      </w:r>
      <w:r w:rsidRPr="00222299">
        <w:rPr>
          <w:rFonts w:cs="Arial"/>
        </w:rPr>
        <w:instrText xml:space="preserve"> FORMTEXT </w:instrText>
      </w:r>
      <w:r w:rsidRPr="00222299">
        <w:rPr>
          <w:rFonts w:cs="Arial"/>
        </w:rPr>
      </w:r>
      <w:r w:rsidRPr="00222299">
        <w:rPr>
          <w:rFonts w:cs="Arial"/>
        </w:rPr>
        <w:fldChar w:fldCharType="separate"/>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noProof/>
        </w:rPr>
        <w:t> </w:t>
      </w:r>
      <w:r w:rsidRPr="00222299">
        <w:rPr>
          <w:rFonts w:cs="Arial"/>
        </w:rPr>
        <w:fldChar w:fldCharType="end"/>
      </w:r>
    </w:p>
    <w:p w:rsidR="001E6B02" w:rsidRPr="00222299" w:rsidRDefault="00907718" w:rsidP="00907718">
      <w:pPr>
        <w:spacing w:before="120"/>
        <w:rPr>
          <w:rFonts w:cs="Arial"/>
        </w:rPr>
      </w:pPr>
      <w:r w:rsidRPr="00222299">
        <w:rPr>
          <w:rFonts w:cs="Arial"/>
          <w:noProof/>
        </w:rPr>
        <mc:AlternateContent>
          <mc:Choice Requires="wps">
            <w:drawing>
              <wp:anchor distT="0" distB="0" distL="114300" distR="114300" simplePos="0" relativeHeight="251659264" behindDoc="0" locked="0" layoutInCell="1" allowOverlap="1" wp14:anchorId="69C4D1E1" wp14:editId="3EB49F3F">
                <wp:simplePos x="0" y="0"/>
                <wp:positionH relativeFrom="column">
                  <wp:posOffset>24130</wp:posOffset>
                </wp:positionH>
                <wp:positionV relativeFrom="paragraph">
                  <wp:posOffset>34925</wp:posOffset>
                </wp:positionV>
                <wp:extent cx="5953760" cy="0"/>
                <wp:effectExtent l="0" t="0" r="27940" b="19050"/>
                <wp:wrapNone/>
                <wp:docPr id="2" name="Gerade Verbindung 2"/>
                <wp:cNvGraphicFramePr/>
                <a:graphic xmlns:a="http://schemas.openxmlformats.org/drawingml/2006/main">
                  <a:graphicData uri="http://schemas.microsoft.com/office/word/2010/wordprocessingShape">
                    <wps:wsp>
                      <wps:cNvCnPr/>
                      <wps:spPr>
                        <a:xfrm>
                          <a:off x="0" y="0"/>
                          <a:ext cx="5953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75DDF"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75pt" to="470.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" strokecolor="black [3213]" strokeweight="1pt"/>
            </w:pict>
          </mc:Fallback>
        </mc:AlternateContent>
      </w:r>
      <w:r w:rsidR="00803BB6" w:rsidRPr="00222299">
        <w:rPr>
          <w:rFonts w:cs="Arial"/>
        </w:rPr>
        <w:t>(</w:t>
      </w:r>
      <w:r w:rsidR="001E6B02" w:rsidRPr="00222299">
        <w:rPr>
          <w:rFonts w:cs="Arial"/>
        </w:rPr>
        <w:t>Ort / Datum</w:t>
      </w:r>
      <w:r w:rsidR="00090BE4" w:rsidRPr="00222299">
        <w:rPr>
          <w:rFonts w:cs="Arial"/>
        </w:rPr>
        <w:t>)</w:t>
      </w:r>
      <w:r w:rsidR="00090BE4" w:rsidRPr="00222299">
        <w:rPr>
          <w:rFonts w:cs="Arial"/>
        </w:rPr>
        <w:tab/>
      </w:r>
      <w:r w:rsidR="00090BE4" w:rsidRPr="00222299">
        <w:rPr>
          <w:rFonts w:cs="Arial"/>
        </w:rPr>
        <w:tab/>
      </w:r>
      <w:r w:rsidR="00090BE4" w:rsidRPr="00222299">
        <w:rPr>
          <w:rFonts w:cs="Arial"/>
        </w:rPr>
        <w:tab/>
      </w:r>
      <w:r w:rsidR="00803BB6" w:rsidRPr="00222299">
        <w:rPr>
          <w:rFonts w:cs="Arial"/>
        </w:rPr>
        <w:tab/>
      </w:r>
      <w:r w:rsidR="00803BB6" w:rsidRPr="00222299">
        <w:rPr>
          <w:rFonts w:cs="Arial"/>
        </w:rPr>
        <w:tab/>
        <w:t>(Rechtsverbindliche Unterschrift</w:t>
      </w:r>
      <w:r w:rsidRPr="00222299">
        <w:rPr>
          <w:rFonts w:cs="Arial"/>
        </w:rPr>
        <w:t>[</w:t>
      </w:r>
      <w:r w:rsidR="00803BB6" w:rsidRPr="00222299">
        <w:rPr>
          <w:rFonts w:cs="Arial"/>
        </w:rPr>
        <w:t>en</w:t>
      </w:r>
      <w:r w:rsidRPr="00222299">
        <w:rPr>
          <w:rFonts w:cs="Arial"/>
        </w:rPr>
        <w:t>]</w:t>
      </w:r>
      <w:r w:rsidR="00803BB6" w:rsidRPr="00222299">
        <w:rPr>
          <w:rFonts w:cs="Arial"/>
        </w:rPr>
        <w:t>)</w:t>
      </w:r>
    </w:p>
    <w:p w:rsidR="00235D1E" w:rsidRPr="00222299" w:rsidRDefault="00235D1E" w:rsidP="0032765E">
      <w:pPr>
        <w:spacing w:line="360" w:lineRule="auto"/>
        <w:rPr>
          <w:rFonts w:cs="Arial"/>
        </w:rPr>
      </w:pPr>
    </w:p>
    <w:sectPr w:rsidR="00235D1E" w:rsidRPr="00222299" w:rsidSect="003768C8">
      <w:headerReference w:type="default" r:id="rId8"/>
      <w:footerReference w:type="default" r:id="rId9"/>
      <w:headerReference w:type="first" r:id="rId10"/>
      <w:footerReference w:type="first" r:id="rId11"/>
      <w:pgSz w:w="11906" w:h="16838" w:code="9"/>
      <w:pgMar w:top="1418"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78" w:rsidRDefault="00825078">
      <w:r>
        <w:separator/>
      </w:r>
    </w:p>
  </w:endnote>
  <w:endnote w:type="continuationSeparator" w:id="0">
    <w:p w:rsidR="00825078" w:rsidRDefault="0082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99" w:rsidRDefault="00E9086C" w:rsidP="00DC2871">
    <w:pPr>
      <w:pStyle w:val="Fuzeile"/>
      <w:rPr>
        <w:sz w:val="16"/>
        <w:szCs w:val="16"/>
      </w:rPr>
    </w:pPr>
    <w:r>
      <w:rPr>
        <w:sz w:val="16"/>
        <w:szCs w:val="16"/>
      </w:rPr>
      <w:t>Formularstand: 0</w:t>
    </w:r>
    <w:r w:rsidR="00F7258E">
      <w:rPr>
        <w:sz w:val="16"/>
        <w:szCs w:val="16"/>
      </w:rPr>
      <w:t>4</w:t>
    </w:r>
    <w:r w:rsidR="00222299">
      <w:rPr>
        <w:sz w:val="16"/>
        <w:szCs w:val="16"/>
      </w:rPr>
      <w:t>.</w:t>
    </w:r>
    <w:r w:rsidR="00F7258E">
      <w:rPr>
        <w:sz w:val="16"/>
        <w:szCs w:val="16"/>
      </w:rPr>
      <w:t>12</w:t>
    </w:r>
    <w:r>
      <w:rPr>
        <w:sz w:val="16"/>
        <w:szCs w:val="16"/>
      </w:rPr>
      <w:t>.</w:t>
    </w:r>
    <w:r w:rsidR="00222299">
      <w:rPr>
        <w:sz w:val="16"/>
        <w:szCs w:val="16"/>
      </w:rPr>
      <w:t>2019</w:t>
    </w:r>
  </w:p>
  <w:p w:rsidR="00222299" w:rsidRPr="00DC2871" w:rsidRDefault="00222299" w:rsidP="00DC2871">
    <w:pPr>
      <w:pStyle w:val="Fuzeil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99" w:rsidRPr="00D22052" w:rsidRDefault="00222299" w:rsidP="003768C8">
    <w:pPr>
      <w:pStyle w:val="Fuzeile"/>
      <w:tabs>
        <w:tab w:val="clear" w:pos="4536"/>
        <w:tab w:val="clear" w:pos="9072"/>
        <w:tab w:val="left" w:pos="3382"/>
      </w:tabs>
      <w:rPr>
        <w:sz w:val="18"/>
        <w:szCs w:val="18"/>
      </w:rPr>
    </w:pPr>
    <w:r>
      <w:rPr>
        <w:sz w:val="16"/>
        <w:szCs w:val="16"/>
      </w:rPr>
      <w:t>Formularstand: 15. Februar 2016</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78" w:rsidRDefault="00825078">
      <w:r>
        <w:separator/>
      </w:r>
    </w:p>
  </w:footnote>
  <w:footnote w:type="continuationSeparator" w:id="0">
    <w:p w:rsidR="00825078" w:rsidRDefault="0082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99" w:rsidRPr="00997486" w:rsidRDefault="00222299" w:rsidP="00285202">
    <w:pPr>
      <w:pStyle w:val="Kopfzeile"/>
      <w:jc w:val="right"/>
      <w:rPr>
        <w:sz w:val="18"/>
        <w:szCs w:val="18"/>
      </w:rPr>
    </w:pPr>
    <w:r w:rsidRPr="00997486">
      <w:rPr>
        <w:sz w:val="18"/>
        <w:szCs w:val="18"/>
      </w:rPr>
      <w:t xml:space="preserve">Seite </w:t>
    </w:r>
    <w:r w:rsidRPr="00997486">
      <w:rPr>
        <w:sz w:val="18"/>
        <w:szCs w:val="18"/>
      </w:rPr>
      <w:fldChar w:fldCharType="begin"/>
    </w:r>
    <w:r w:rsidRPr="00997486">
      <w:rPr>
        <w:sz w:val="18"/>
        <w:szCs w:val="18"/>
      </w:rPr>
      <w:instrText xml:space="preserve"> PAGE </w:instrText>
    </w:r>
    <w:r w:rsidRPr="00997486">
      <w:rPr>
        <w:sz w:val="18"/>
        <w:szCs w:val="18"/>
      </w:rPr>
      <w:fldChar w:fldCharType="separate"/>
    </w:r>
    <w:r w:rsidR="00E10E4A">
      <w:rPr>
        <w:noProof/>
        <w:sz w:val="18"/>
        <w:szCs w:val="18"/>
      </w:rPr>
      <w:t>1</w:t>
    </w:r>
    <w:r w:rsidRPr="00997486">
      <w:rPr>
        <w:sz w:val="18"/>
        <w:szCs w:val="18"/>
      </w:rPr>
      <w:fldChar w:fldCharType="end"/>
    </w:r>
    <w:r w:rsidRPr="00997486">
      <w:rPr>
        <w:sz w:val="18"/>
        <w:szCs w:val="18"/>
      </w:rPr>
      <w:t xml:space="preserve"> von </w:t>
    </w:r>
    <w:r w:rsidRPr="00997486">
      <w:rPr>
        <w:sz w:val="18"/>
        <w:szCs w:val="18"/>
      </w:rPr>
      <w:fldChar w:fldCharType="begin"/>
    </w:r>
    <w:r w:rsidRPr="00997486">
      <w:rPr>
        <w:sz w:val="18"/>
        <w:szCs w:val="18"/>
      </w:rPr>
      <w:instrText xml:space="preserve"> NUMPAGES </w:instrText>
    </w:r>
    <w:r w:rsidRPr="00997486">
      <w:rPr>
        <w:sz w:val="18"/>
        <w:szCs w:val="18"/>
      </w:rPr>
      <w:fldChar w:fldCharType="separate"/>
    </w:r>
    <w:r w:rsidR="00E10E4A">
      <w:rPr>
        <w:noProof/>
        <w:sz w:val="18"/>
        <w:szCs w:val="18"/>
      </w:rPr>
      <w:t>8</w:t>
    </w:r>
    <w:r w:rsidRPr="00997486">
      <w:rPr>
        <w:sz w:val="18"/>
        <w:szCs w:val="18"/>
      </w:rPr>
      <w:fldChar w:fldCharType="end"/>
    </w:r>
  </w:p>
  <w:p w:rsidR="00222299" w:rsidRDefault="00222299" w:rsidP="00285202">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99" w:rsidRPr="00902A6A" w:rsidRDefault="00222299" w:rsidP="00902A6A">
    <w:pPr>
      <w:pStyle w:val="Kopfzeile"/>
      <w:jc w:val="right"/>
      <w:rPr>
        <w:sz w:val="20"/>
        <w:szCs w:val="20"/>
      </w:rPr>
    </w:pPr>
    <w:r>
      <w:rPr>
        <w:sz w:val="20"/>
      </w:rPr>
      <w:t xml:space="preserve">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Pr>
        <w:noProof/>
        <w:sz w:val="20"/>
      </w:rPr>
      <w:t>6</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90D"/>
    <w:multiLevelType w:val="hybridMultilevel"/>
    <w:tmpl w:val="1D56CF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9C59C6"/>
    <w:multiLevelType w:val="hybridMultilevel"/>
    <w:tmpl w:val="A642C49C"/>
    <w:lvl w:ilvl="0" w:tplc="04070001">
      <w:start w:val="1"/>
      <w:numFmt w:val="bullet"/>
      <w:lvlText w:val=""/>
      <w:lvlJc w:val="left"/>
      <w:pPr>
        <w:tabs>
          <w:tab w:val="num" w:pos="716"/>
        </w:tabs>
        <w:ind w:left="716" w:hanging="360"/>
      </w:pPr>
      <w:rPr>
        <w:rFonts w:ascii="Symbol" w:hAnsi="Symbol" w:hint="default"/>
      </w:rPr>
    </w:lvl>
    <w:lvl w:ilvl="1" w:tplc="04070003" w:tentative="1">
      <w:start w:val="1"/>
      <w:numFmt w:val="bullet"/>
      <w:lvlText w:val="o"/>
      <w:lvlJc w:val="left"/>
      <w:pPr>
        <w:tabs>
          <w:tab w:val="num" w:pos="1436"/>
        </w:tabs>
        <w:ind w:left="1436" w:hanging="360"/>
      </w:pPr>
      <w:rPr>
        <w:rFonts w:ascii="Courier New" w:hAnsi="Courier New" w:cs="Courier New" w:hint="default"/>
      </w:rPr>
    </w:lvl>
    <w:lvl w:ilvl="2" w:tplc="04070005" w:tentative="1">
      <w:start w:val="1"/>
      <w:numFmt w:val="bullet"/>
      <w:lvlText w:val=""/>
      <w:lvlJc w:val="left"/>
      <w:pPr>
        <w:tabs>
          <w:tab w:val="num" w:pos="2156"/>
        </w:tabs>
        <w:ind w:left="2156" w:hanging="360"/>
      </w:pPr>
      <w:rPr>
        <w:rFonts w:ascii="Wingdings" w:hAnsi="Wingdings" w:hint="default"/>
      </w:rPr>
    </w:lvl>
    <w:lvl w:ilvl="3" w:tplc="04070001" w:tentative="1">
      <w:start w:val="1"/>
      <w:numFmt w:val="bullet"/>
      <w:lvlText w:val=""/>
      <w:lvlJc w:val="left"/>
      <w:pPr>
        <w:tabs>
          <w:tab w:val="num" w:pos="2876"/>
        </w:tabs>
        <w:ind w:left="2876" w:hanging="360"/>
      </w:pPr>
      <w:rPr>
        <w:rFonts w:ascii="Symbol" w:hAnsi="Symbol" w:hint="default"/>
      </w:rPr>
    </w:lvl>
    <w:lvl w:ilvl="4" w:tplc="04070003" w:tentative="1">
      <w:start w:val="1"/>
      <w:numFmt w:val="bullet"/>
      <w:lvlText w:val="o"/>
      <w:lvlJc w:val="left"/>
      <w:pPr>
        <w:tabs>
          <w:tab w:val="num" w:pos="3596"/>
        </w:tabs>
        <w:ind w:left="3596" w:hanging="360"/>
      </w:pPr>
      <w:rPr>
        <w:rFonts w:ascii="Courier New" w:hAnsi="Courier New" w:cs="Courier New" w:hint="default"/>
      </w:rPr>
    </w:lvl>
    <w:lvl w:ilvl="5" w:tplc="04070005" w:tentative="1">
      <w:start w:val="1"/>
      <w:numFmt w:val="bullet"/>
      <w:lvlText w:val=""/>
      <w:lvlJc w:val="left"/>
      <w:pPr>
        <w:tabs>
          <w:tab w:val="num" w:pos="4316"/>
        </w:tabs>
        <w:ind w:left="4316" w:hanging="360"/>
      </w:pPr>
      <w:rPr>
        <w:rFonts w:ascii="Wingdings" w:hAnsi="Wingdings" w:hint="default"/>
      </w:rPr>
    </w:lvl>
    <w:lvl w:ilvl="6" w:tplc="04070001" w:tentative="1">
      <w:start w:val="1"/>
      <w:numFmt w:val="bullet"/>
      <w:lvlText w:val=""/>
      <w:lvlJc w:val="left"/>
      <w:pPr>
        <w:tabs>
          <w:tab w:val="num" w:pos="5036"/>
        </w:tabs>
        <w:ind w:left="5036" w:hanging="360"/>
      </w:pPr>
      <w:rPr>
        <w:rFonts w:ascii="Symbol" w:hAnsi="Symbol" w:hint="default"/>
      </w:rPr>
    </w:lvl>
    <w:lvl w:ilvl="7" w:tplc="04070003" w:tentative="1">
      <w:start w:val="1"/>
      <w:numFmt w:val="bullet"/>
      <w:lvlText w:val="o"/>
      <w:lvlJc w:val="left"/>
      <w:pPr>
        <w:tabs>
          <w:tab w:val="num" w:pos="5756"/>
        </w:tabs>
        <w:ind w:left="5756" w:hanging="360"/>
      </w:pPr>
      <w:rPr>
        <w:rFonts w:ascii="Courier New" w:hAnsi="Courier New" w:cs="Courier New" w:hint="default"/>
      </w:rPr>
    </w:lvl>
    <w:lvl w:ilvl="8" w:tplc="04070005" w:tentative="1">
      <w:start w:val="1"/>
      <w:numFmt w:val="bullet"/>
      <w:lvlText w:val=""/>
      <w:lvlJc w:val="left"/>
      <w:pPr>
        <w:tabs>
          <w:tab w:val="num" w:pos="6476"/>
        </w:tabs>
        <w:ind w:left="6476" w:hanging="360"/>
      </w:pPr>
      <w:rPr>
        <w:rFonts w:ascii="Wingdings" w:hAnsi="Wingdings" w:hint="default"/>
      </w:rPr>
    </w:lvl>
  </w:abstractNum>
  <w:abstractNum w:abstractNumId="2" w15:restartNumberingAfterBreak="0">
    <w:nsid w:val="09BB7D5C"/>
    <w:multiLevelType w:val="hybridMultilevel"/>
    <w:tmpl w:val="10F4E1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93648"/>
    <w:multiLevelType w:val="hybridMultilevel"/>
    <w:tmpl w:val="193ECC9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B72D95"/>
    <w:multiLevelType w:val="hybridMultilevel"/>
    <w:tmpl w:val="AD425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A0055"/>
    <w:multiLevelType w:val="hybridMultilevel"/>
    <w:tmpl w:val="D8CE125A"/>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C186C"/>
    <w:multiLevelType w:val="hybridMultilevel"/>
    <w:tmpl w:val="4DB462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211C54"/>
    <w:multiLevelType w:val="hybridMultilevel"/>
    <w:tmpl w:val="07F82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8766D"/>
    <w:multiLevelType w:val="hybridMultilevel"/>
    <w:tmpl w:val="7B7CB812"/>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9" w15:restartNumberingAfterBreak="0">
    <w:nsid w:val="4019332E"/>
    <w:multiLevelType w:val="hybridMultilevel"/>
    <w:tmpl w:val="6C22CF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142388"/>
    <w:multiLevelType w:val="hybridMultilevel"/>
    <w:tmpl w:val="AEFEDAE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B7D37F6"/>
    <w:multiLevelType w:val="hybridMultilevel"/>
    <w:tmpl w:val="62745D82"/>
    <w:lvl w:ilvl="0" w:tplc="C234CC38">
      <w:start w:val="1"/>
      <w:numFmt w:val="lowerLetter"/>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D085366"/>
    <w:multiLevelType w:val="hybridMultilevel"/>
    <w:tmpl w:val="AE30108A"/>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61996BFF"/>
    <w:multiLevelType w:val="hybridMultilevel"/>
    <w:tmpl w:val="B6345EA2"/>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D45FE"/>
    <w:multiLevelType w:val="hybridMultilevel"/>
    <w:tmpl w:val="059689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72E2F"/>
    <w:multiLevelType w:val="hybridMultilevel"/>
    <w:tmpl w:val="4DBC8492"/>
    <w:lvl w:ilvl="0" w:tplc="E2AA2734">
      <w:start w:val="1"/>
      <w:numFmt w:val="lowerLetter"/>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2BB320B"/>
    <w:multiLevelType w:val="hybridMultilevel"/>
    <w:tmpl w:val="3028F036"/>
    <w:lvl w:ilvl="0" w:tplc="04070017">
      <w:start w:val="1"/>
      <w:numFmt w:val="lowerLetter"/>
      <w:lvlText w:val="%1)"/>
      <w:lvlJc w:val="left"/>
      <w:pPr>
        <w:tabs>
          <w:tab w:val="num" w:pos="-177"/>
        </w:tabs>
        <w:ind w:left="-177" w:hanging="360"/>
      </w:pPr>
    </w:lvl>
    <w:lvl w:ilvl="1" w:tplc="04070019" w:tentative="1">
      <w:start w:val="1"/>
      <w:numFmt w:val="lowerLetter"/>
      <w:lvlText w:val="%2."/>
      <w:lvlJc w:val="left"/>
      <w:pPr>
        <w:tabs>
          <w:tab w:val="num" w:pos="543"/>
        </w:tabs>
        <w:ind w:left="543" w:hanging="360"/>
      </w:pPr>
    </w:lvl>
    <w:lvl w:ilvl="2" w:tplc="0407001B" w:tentative="1">
      <w:start w:val="1"/>
      <w:numFmt w:val="lowerRoman"/>
      <w:lvlText w:val="%3."/>
      <w:lvlJc w:val="right"/>
      <w:pPr>
        <w:tabs>
          <w:tab w:val="num" w:pos="1263"/>
        </w:tabs>
        <w:ind w:left="1263" w:hanging="180"/>
      </w:pPr>
    </w:lvl>
    <w:lvl w:ilvl="3" w:tplc="0407000F" w:tentative="1">
      <w:start w:val="1"/>
      <w:numFmt w:val="decimal"/>
      <w:lvlText w:val="%4."/>
      <w:lvlJc w:val="left"/>
      <w:pPr>
        <w:tabs>
          <w:tab w:val="num" w:pos="1983"/>
        </w:tabs>
        <w:ind w:left="1983" w:hanging="360"/>
      </w:pPr>
    </w:lvl>
    <w:lvl w:ilvl="4" w:tplc="04070019" w:tentative="1">
      <w:start w:val="1"/>
      <w:numFmt w:val="lowerLetter"/>
      <w:lvlText w:val="%5."/>
      <w:lvlJc w:val="left"/>
      <w:pPr>
        <w:tabs>
          <w:tab w:val="num" w:pos="2703"/>
        </w:tabs>
        <w:ind w:left="2703" w:hanging="360"/>
      </w:pPr>
    </w:lvl>
    <w:lvl w:ilvl="5" w:tplc="0407001B" w:tentative="1">
      <w:start w:val="1"/>
      <w:numFmt w:val="lowerRoman"/>
      <w:lvlText w:val="%6."/>
      <w:lvlJc w:val="right"/>
      <w:pPr>
        <w:tabs>
          <w:tab w:val="num" w:pos="3423"/>
        </w:tabs>
        <w:ind w:left="3423" w:hanging="180"/>
      </w:pPr>
    </w:lvl>
    <w:lvl w:ilvl="6" w:tplc="0407000F" w:tentative="1">
      <w:start w:val="1"/>
      <w:numFmt w:val="decimal"/>
      <w:lvlText w:val="%7."/>
      <w:lvlJc w:val="left"/>
      <w:pPr>
        <w:tabs>
          <w:tab w:val="num" w:pos="4143"/>
        </w:tabs>
        <w:ind w:left="4143" w:hanging="360"/>
      </w:pPr>
    </w:lvl>
    <w:lvl w:ilvl="7" w:tplc="04070019" w:tentative="1">
      <w:start w:val="1"/>
      <w:numFmt w:val="lowerLetter"/>
      <w:lvlText w:val="%8."/>
      <w:lvlJc w:val="left"/>
      <w:pPr>
        <w:tabs>
          <w:tab w:val="num" w:pos="4863"/>
        </w:tabs>
        <w:ind w:left="4863" w:hanging="360"/>
      </w:pPr>
    </w:lvl>
    <w:lvl w:ilvl="8" w:tplc="0407001B" w:tentative="1">
      <w:start w:val="1"/>
      <w:numFmt w:val="lowerRoman"/>
      <w:lvlText w:val="%9."/>
      <w:lvlJc w:val="right"/>
      <w:pPr>
        <w:tabs>
          <w:tab w:val="num" w:pos="5583"/>
        </w:tabs>
        <w:ind w:left="5583" w:hanging="180"/>
      </w:pPr>
    </w:lvl>
  </w:abstractNum>
  <w:abstractNum w:abstractNumId="17" w15:restartNumberingAfterBreak="0">
    <w:nsid w:val="79656FBC"/>
    <w:multiLevelType w:val="hybridMultilevel"/>
    <w:tmpl w:val="8F402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B87F5F"/>
    <w:multiLevelType w:val="hybridMultilevel"/>
    <w:tmpl w:val="6C14ABDA"/>
    <w:lvl w:ilvl="0" w:tplc="E2E4EE4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E65587"/>
    <w:multiLevelType w:val="hybridMultilevel"/>
    <w:tmpl w:val="B4604C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2766C"/>
    <w:multiLevelType w:val="hybridMultilevel"/>
    <w:tmpl w:val="B20CF7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3"/>
  </w:num>
  <w:num w:numId="5">
    <w:abstractNumId w:val="7"/>
  </w:num>
  <w:num w:numId="6">
    <w:abstractNumId w:val="14"/>
  </w:num>
  <w:num w:numId="7">
    <w:abstractNumId w:val="4"/>
  </w:num>
  <w:num w:numId="8">
    <w:abstractNumId w:val="19"/>
  </w:num>
  <w:num w:numId="9">
    <w:abstractNumId w:val="17"/>
  </w:num>
  <w:num w:numId="10">
    <w:abstractNumId w:val="18"/>
  </w:num>
  <w:num w:numId="11">
    <w:abstractNumId w:val="1"/>
  </w:num>
  <w:num w:numId="12">
    <w:abstractNumId w:val="2"/>
  </w:num>
  <w:num w:numId="13">
    <w:abstractNumId w:val="16"/>
  </w:num>
  <w:num w:numId="14">
    <w:abstractNumId w:val="0"/>
  </w:num>
  <w:num w:numId="15">
    <w:abstractNumId w:val="15"/>
  </w:num>
  <w:num w:numId="16">
    <w:abstractNumId w:val="11"/>
  </w:num>
  <w:num w:numId="17">
    <w:abstractNumId w:val="3"/>
  </w:num>
  <w:num w:numId="18">
    <w:abstractNumId w:val="9"/>
  </w:num>
  <w:num w:numId="19">
    <w:abstractNumId w:val="6"/>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EB"/>
    <w:rsid w:val="00001620"/>
    <w:rsid w:val="00002123"/>
    <w:rsid w:val="000152E3"/>
    <w:rsid w:val="00025D4C"/>
    <w:rsid w:val="00037FAF"/>
    <w:rsid w:val="00062D5C"/>
    <w:rsid w:val="00063D30"/>
    <w:rsid w:val="00064B01"/>
    <w:rsid w:val="00071275"/>
    <w:rsid w:val="00072187"/>
    <w:rsid w:val="000728F6"/>
    <w:rsid w:val="00075B5C"/>
    <w:rsid w:val="000811F2"/>
    <w:rsid w:val="0008562D"/>
    <w:rsid w:val="00090BE4"/>
    <w:rsid w:val="00092CB0"/>
    <w:rsid w:val="000932A7"/>
    <w:rsid w:val="00093E24"/>
    <w:rsid w:val="00097F19"/>
    <w:rsid w:val="000B29E1"/>
    <w:rsid w:val="000B5D49"/>
    <w:rsid w:val="000C2E37"/>
    <w:rsid w:val="000D4CC2"/>
    <w:rsid w:val="000D6612"/>
    <w:rsid w:val="000F0502"/>
    <w:rsid w:val="00106CE9"/>
    <w:rsid w:val="0010798C"/>
    <w:rsid w:val="0011035E"/>
    <w:rsid w:val="00115D0D"/>
    <w:rsid w:val="00140C33"/>
    <w:rsid w:val="00141CEA"/>
    <w:rsid w:val="00153DB7"/>
    <w:rsid w:val="0017085A"/>
    <w:rsid w:val="00185BF6"/>
    <w:rsid w:val="001A6CF9"/>
    <w:rsid w:val="001B1BFD"/>
    <w:rsid w:val="001B1E54"/>
    <w:rsid w:val="001C36B0"/>
    <w:rsid w:val="001C4EF3"/>
    <w:rsid w:val="001E359B"/>
    <w:rsid w:val="001E6B02"/>
    <w:rsid w:val="00207A0C"/>
    <w:rsid w:val="00217789"/>
    <w:rsid w:val="002209E9"/>
    <w:rsid w:val="00222299"/>
    <w:rsid w:val="0022577C"/>
    <w:rsid w:val="0023071A"/>
    <w:rsid w:val="00233CB4"/>
    <w:rsid w:val="00235D1E"/>
    <w:rsid w:val="002445BC"/>
    <w:rsid w:val="00257472"/>
    <w:rsid w:val="00267AD6"/>
    <w:rsid w:val="002724DF"/>
    <w:rsid w:val="0027569F"/>
    <w:rsid w:val="002846C4"/>
    <w:rsid w:val="00285202"/>
    <w:rsid w:val="00287512"/>
    <w:rsid w:val="002A071A"/>
    <w:rsid w:val="002A1398"/>
    <w:rsid w:val="002B0796"/>
    <w:rsid w:val="002D29D4"/>
    <w:rsid w:val="002D2FBB"/>
    <w:rsid w:val="002D4B87"/>
    <w:rsid w:val="002E2743"/>
    <w:rsid w:val="002E3AFD"/>
    <w:rsid w:val="002E5EBB"/>
    <w:rsid w:val="002F6B71"/>
    <w:rsid w:val="0030650A"/>
    <w:rsid w:val="00311B58"/>
    <w:rsid w:val="00312E87"/>
    <w:rsid w:val="0031540C"/>
    <w:rsid w:val="00315F8F"/>
    <w:rsid w:val="00321267"/>
    <w:rsid w:val="0032221A"/>
    <w:rsid w:val="0032498E"/>
    <w:rsid w:val="0032765E"/>
    <w:rsid w:val="00330C95"/>
    <w:rsid w:val="003400C2"/>
    <w:rsid w:val="003429F0"/>
    <w:rsid w:val="00346B9A"/>
    <w:rsid w:val="003521BE"/>
    <w:rsid w:val="00357651"/>
    <w:rsid w:val="003768C8"/>
    <w:rsid w:val="00384DC6"/>
    <w:rsid w:val="00393C00"/>
    <w:rsid w:val="003A3D81"/>
    <w:rsid w:val="003A3DEB"/>
    <w:rsid w:val="003A4AF9"/>
    <w:rsid w:val="003B5CA3"/>
    <w:rsid w:val="003C3498"/>
    <w:rsid w:val="003C669D"/>
    <w:rsid w:val="003C7D29"/>
    <w:rsid w:val="003D119E"/>
    <w:rsid w:val="003F3392"/>
    <w:rsid w:val="003F52CE"/>
    <w:rsid w:val="00402726"/>
    <w:rsid w:val="00423841"/>
    <w:rsid w:val="00423C2A"/>
    <w:rsid w:val="00427E5E"/>
    <w:rsid w:val="0043318E"/>
    <w:rsid w:val="00454B92"/>
    <w:rsid w:val="00463CB9"/>
    <w:rsid w:val="004748E5"/>
    <w:rsid w:val="0048421B"/>
    <w:rsid w:val="00486BFD"/>
    <w:rsid w:val="00492E7F"/>
    <w:rsid w:val="00493741"/>
    <w:rsid w:val="004A5AE5"/>
    <w:rsid w:val="004A6981"/>
    <w:rsid w:val="004B02F8"/>
    <w:rsid w:val="004B191D"/>
    <w:rsid w:val="004B455F"/>
    <w:rsid w:val="004C59FB"/>
    <w:rsid w:val="004D7756"/>
    <w:rsid w:val="004E3D3D"/>
    <w:rsid w:val="004E55A6"/>
    <w:rsid w:val="004E774E"/>
    <w:rsid w:val="004F27E7"/>
    <w:rsid w:val="0050360A"/>
    <w:rsid w:val="005051E8"/>
    <w:rsid w:val="00507396"/>
    <w:rsid w:val="00512657"/>
    <w:rsid w:val="00523DDA"/>
    <w:rsid w:val="00560481"/>
    <w:rsid w:val="00564D0E"/>
    <w:rsid w:val="0056507A"/>
    <w:rsid w:val="00572036"/>
    <w:rsid w:val="00584CC5"/>
    <w:rsid w:val="005855D7"/>
    <w:rsid w:val="005922D4"/>
    <w:rsid w:val="005928BC"/>
    <w:rsid w:val="005931C5"/>
    <w:rsid w:val="005B1792"/>
    <w:rsid w:val="005B1CEA"/>
    <w:rsid w:val="005B2B40"/>
    <w:rsid w:val="005B3432"/>
    <w:rsid w:val="005B5D33"/>
    <w:rsid w:val="005C0CFB"/>
    <w:rsid w:val="005C6203"/>
    <w:rsid w:val="005D1581"/>
    <w:rsid w:val="005D2DC5"/>
    <w:rsid w:val="005E17E1"/>
    <w:rsid w:val="005E6F90"/>
    <w:rsid w:val="005F2447"/>
    <w:rsid w:val="005F2CAD"/>
    <w:rsid w:val="005F67D5"/>
    <w:rsid w:val="00603D79"/>
    <w:rsid w:val="00610B55"/>
    <w:rsid w:val="00612D11"/>
    <w:rsid w:val="00613B20"/>
    <w:rsid w:val="0061470F"/>
    <w:rsid w:val="00621346"/>
    <w:rsid w:val="0063395C"/>
    <w:rsid w:val="00651D2A"/>
    <w:rsid w:val="006520DB"/>
    <w:rsid w:val="00656F71"/>
    <w:rsid w:val="00661FBB"/>
    <w:rsid w:val="006708DD"/>
    <w:rsid w:val="00673117"/>
    <w:rsid w:val="00673FBB"/>
    <w:rsid w:val="00675D92"/>
    <w:rsid w:val="00676F5D"/>
    <w:rsid w:val="00684AA1"/>
    <w:rsid w:val="00690AB6"/>
    <w:rsid w:val="00690B57"/>
    <w:rsid w:val="00695119"/>
    <w:rsid w:val="006A604A"/>
    <w:rsid w:val="006B15D4"/>
    <w:rsid w:val="006C4137"/>
    <w:rsid w:val="006D00C9"/>
    <w:rsid w:val="006D1229"/>
    <w:rsid w:val="006D7517"/>
    <w:rsid w:val="006E0D64"/>
    <w:rsid w:val="006F1DEB"/>
    <w:rsid w:val="006F4B33"/>
    <w:rsid w:val="006F6D1E"/>
    <w:rsid w:val="007013CE"/>
    <w:rsid w:val="0070217E"/>
    <w:rsid w:val="00707F6B"/>
    <w:rsid w:val="007239E8"/>
    <w:rsid w:val="007375F6"/>
    <w:rsid w:val="00741FE5"/>
    <w:rsid w:val="00751943"/>
    <w:rsid w:val="0075440F"/>
    <w:rsid w:val="00760031"/>
    <w:rsid w:val="00775578"/>
    <w:rsid w:val="007875F4"/>
    <w:rsid w:val="00792D04"/>
    <w:rsid w:val="00794F43"/>
    <w:rsid w:val="007A2EAA"/>
    <w:rsid w:val="007A5812"/>
    <w:rsid w:val="007A72DD"/>
    <w:rsid w:val="007B6A13"/>
    <w:rsid w:val="007B75A3"/>
    <w:rsid w:val="007C7511"/>
    <w:rsid w:val="007C770D"/>
    <w:rsid w:val="007D2008"/>
    <w:rsid w:val="007E360E"/>
    <w:rsid w:val="007F2CA9"/>
    <w:rsid w:val="007F62AC"/>
    <w:rsid w:val="007F6DC1"/>
    <w:rsid w:val="007F73F1"/>
    <w:rsid w:val="00803BB6"/>
    <w:rsid w:val="00804811"/>
    <w:rsid w:val="00811212"/>
    <w:rsid w:val="0081305E"/>
    <w:rsid w:val="00825078"/>
    <w:rsid w:val="0083118E"/>
    <w:rsid w:val="0083250D"/>
    <w:rsid w:val="00836310"/>
    <w:rsid w:val="00842334"/>
    <w:rsid w:val="0084427F"/>
    <w:rsid w:val="00845354"/>
    <w:rsid w:val="00852E47"/>
    <w:rsid w:val="008620B9"/>
    <w:rsid w:val="0086348E"/>
    <w:rsid w:val="00864080"/>
    <w:rsid w:val="00874553"/>
    <w:rsid w:val="00875D02"/>
    <w:rsid w:val="008808B8"/>
    <w:rsid w:val="00886F03"/>
    <w:rsid w:val="008951E4"/>
    <w:rsid w:val="008B3296"/>
    <w:rsid w:val="008B3FF1"/>
    <w:rsid w:val="008C107B"/>
    <w:rsid w:val="008C38ED"/>
    <w:rsid w:val="008C4C81"/>
    <w:rsid w:val="008C7B22"/>
    <w:rsid w:val="008C7D74"/>
    <w:rsid w:val="008D3437"/>
    <w:rsid w:val="008D429F"/>
    <w:rsid w:val="008E0021"/>
    <w:rsid w:val="008F5DC1"/>
    <w:rsid w:val="0090053B"/>
    <w:rsid w:val="00902A6A"/>
    <w:rsid w:val="00907718"/>
    <w:rsid w:val="00912DAA"/>
    <w:rsid w:val="009163B0"/>
    <w:rsid w:val="009313FB"/>
    <w:rsid w:val="009440C6"/>
    <w:rsid w:val="00944396"/>
    <w:rsid w:val="00946754"/>
    <w:rsid w:val="009530AD"/>
    <w:rsid w:val="009541E8"/>
    <w:rsid w:val="0097098F"/>
    <w:rsid w:val="00971A4D"/>
    <w:rsid w:val="00975487"/>
    <w:rsid w:val="0097745C"/>
    <w:rsid w:val="00997486"/>
    <w:rsid w:val="009A3088"/>
    <w:rsid w:val="009B7121"/>
    <w:rsid w:val="009C4055"/>
    <w:rsid w:val="009C7101"/>
    <w:rsid w:val="009D044C"/>
    <w:rsid w:val="009D20CA"/>
    <w:rsid w:val="009E6AAE"/>
    <w:rsid w:val="009F0B15"/>
    <w:rsid w:val="00A00414"/>
    <w:rsid w:val="00A05989"/>
    <w:rsid w:val="00A06BCD"/>
    <w:rsid w:val="00A14072"/>
    <w:rsid w:val="00A15B1D"/>
    <w:rsid w:val="00A235B7"/>
    <w:rsid w:val="00A32763"/>
    <w:rsid w:val="00A33FA5"/>
    <w:rsid w:val="00A43052"/>
    <w:rsid w:val="00A46208"/>
    <w:rsid w:val="00A7433C"/>
    <w:rsid w:val="00A7662E"/>
    <w:rsid w:val="00A8160A"/>
    <w:rsid w:val="00A850F3"/>
    <w:rsid w:val="00A93DAE"/>
    <w:rsid w:val="00A95D48"/>
    <w:rsid w:val="00A961F3"/>
    <w:rsid w:val="00AA2A59"/>
    <w:rsid w:val="00AC2B27"/>
    <w:rsid w:val="00AC4DD9"/>
    <w:rsid w:val="00AF6150"/>
    <w:rsid w:val="00B160BA"/>
    <w:rsid w:val="00B240DC"/>
    <w:rsid w:val="00B241BE"/>
    <w:rsid w:val="00B25428"/>
    <w:rsid w:val="00B26BD8"/>
    <w:rsid w:val="00B3026F"/>
    <w:rsid w:val="00B372F3"/>
    <w:rsid w:val="00B542A2"/>
    <w:rsid w:val="00B57C34"/>
    <w:rsid w:val="00B63881"/>
    <w:rsid w:val="00B6389D"/>
    <w:rsid w:val="00B64AA4"/>
    <w:rsid w:val="00B711EF"/>
    <w:rsid w:val="00B762A6"/>
    <w:rsid w:val="00B773D0"/>
    <w:rsid w:val="00B84F3D"/>
    <w:rsid w:val="00B86551"/>
    <w:rsid w:val="00B87154"/>
    <w:rsid w:val="00B87E96"/>
    <w:rsid w:val="00B9401A"/>
    <w:rsid w:val="00BA22F1"/>
    <w:rsid w:val="00BC1213"/>
    <w:rsid w:val="00BD2A33"/>
    <w:rsid w:val="00BD6041"/>
    <w:rsid w:val="00BD6123"/>
    <w:rsid w:val="00BE1381"/>
    <w:rsid w:val="00C0331A"/>
    <w:rsid w:val="00C167AD"/>
    <w:rsid w:val="00C37CEB"/>
    <w:rsid w:val="00C44B71"/>
    <w:rsid w:val="00C44EE2"/>
    <w:rsid w:val="00C47EAD"/>
    <w:rsid w:val="00C533E0"/>
    <w:rsid w:val="00C547BF"/>
    <w:rsid w:val="00C72888"/>
    <w:rsid w:val="00C7312D"/>
    <w:rsid w:val="00C81437"/>
    <w:rsid w:val="00CA5619"/>
    <w:rsid w:val="00CA7679"/>
    <w:rsid w:val="00CC204B"/>
    <w:rsid w:val="00CC5CCF"/>
    <w:rsid w:val="00CC7E7F"/>
    <w:rsid w:val="00CD0D9A"/>
    <w:rsid w:val="00CD6289"/>
    <w:rsid w:val="00CE1145"/>
    <w:rsid w:val="00CF2354"/>
    <w:rsid w:val="00D00C0F"/>
    <w:rsid w:val="00D01D26"/>
    <w:rsid w:val="00D04A33"/>
    <w:rsid w:val="00D068B2"/>
    <w:rsid w:val="00D13676"/>
    <w:rsid w:val="00D1617F"/>
    <w:rsid w:val="00D162D5"/>
    <w:rsid w:val="00D175C5"/>
    <w:rsid w:val="00D20BDE"/>
    <w:rsid w:val="00D22052"/>
    <w:rsid w:val="00D30B2E"/>
    <w:rsid w:val="00D4449B"/>
    <w:rsid w:val="00D468AF"/>
    <w:rsid w:val="00D55FB1"/>
    <w:rsid w:val="00D5777D"/>
    <w:rsid w:val="00D94B4A"/>
    <w:rsid w:val="00DC09EC"/>
    <w:rsid w:val="00DC2871"/>
    <w:rsid w:val="00DD1BF6"/>
    <w:rsid w:val="00DD2990"/>
    <w:rsid w:val="00DD3E56"/>
    <w:rsid w:val="00DD601C"/>
    <w:rsid w:val="00DE667C"/>
    <w:rsid w:val="00DE7EBF"/>
    <w:rsid w:val="00E008B6"/>
    <w:rsid w:val="00E04CAF"/>
    <w:rsid w:val="00E0634B"/>
    <w:rsid w:val="00E10B14"/>
    <w:rsid w:val="00E10E4A"/>
    <w:rsid w:val="00E25CD1"/>
    <w:rsid w:val="00E3269D"/>
    <w:rsid w:val="00E4199D"/>
    <w:rsid w:val="00E44C59"/>
    <w:rsid w:val="00E55E48"/>
    <w:rsid w:val="00E55E82"/>
    <w:rsid w:val="00E56086"/>
    <w:rsid w:val="00E638BE"/>
    <w:rsid w:val="00E6792C"/>
    <w:rsid w:val="00E825BB"/>
    <w:rsid w:val="00E9086C"/>
    <w:rsid w:val="00E96458"/>
    <w:rsid w:val="00E96D01"/>
    <w:rsid w:val="00EA04C6"/>
    <w:rsid w:val="00EC06D5"/>
    <w:rsid w:val="00EF3206"/>
    <w:rsid w:val="00F01CC2"/>
    <w:rsid w:val="00F03FF4"/>
    <w:rsid w:val="00F1003B"/>
    <w:rsid w:val="00F215E9"/>
    <w:rsid w:val="00F363CF"/>
    <w:rsid w:val="00F43F46"/>
    <w:rsid w:val="00F50D6C"/>
    <w:rsid w:val="00F55474"/>
    <w:rsid w:val="00F575F0"/>
    <w:rsid w:val="00F61307"/>
    <w:rsid w:val="00F6439F"/>
    <w:rsid w:val="00F7258E"/>
    <w:rsid w:val="00F95DDD"/>
    <w:rsid w:val="00F96E38"/>
    <w:rsid w:val="00FA31BA"/>
    <w:rsid w:val="00FB2389"/>
    <w:rsid w:val="00FB3C11"/>
    <w:rsid w:val="00FB45B2"/>
    <w:rsid w:val="00FC19BB"/>
    <w:rsid w:val="00FE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A668EB-9E46-4A43-9E58-8A854894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7D5"/>
    <w:rPr>
      <w:rFonts w:ascii="Arial" w:hAnsi="Arial"/>
      <w:bCs/>
      <w:sz w:val="24"/>
      <w:szCs w:val="24"/>
    </w:rPr>
  </w:style>
  <w:style w:type="paragraph" w:styleId="berschrift1">
    <w:name w:val="heading 1"/>
    <w:basedOn w:val="Standard"/>
    <w:next w:val="Standard"/>
    <w:qFormat/>
    <w:rsid w:val="003A3DEB"/>
    <w:pPr>
      <w:keepNext/>
      <w:jc w:val="right"/>
      <w:outlineLvl w:val="0"/>
    </w:pPr>
    <w:rPr>
      <w:rFonts w:ascii="Times New Roman" w:hAnsi="Times New Roman"/>
      <w:u w:val="single"/>
    </w:rPr>
  </w:style>
  <w:style w:type="paragraph" w:styleId="berschrift2">
    <w:name w:val="heading 2"/>
    <w:basedOn w:val="Standard"/>
    <w:next w:val="Standard"/>
    <w:qFormat/>
    <w:rsid w:val="003A3DEB"/>
    <w:pPr>
      <w:keepNext/>
      <w:outlineLvl w:val="1"/>
    </w:pPr>
    <w:rPr>
      <w:rFonts w:ascii="Times New Roman" w:hAnsi="Times New Roman"/>
      <w:b/>
      <w:bCs w:val="0"/>
      <w:sz w:val="20"/>
    </w:rPr>
  </w:style>
  <w:style w:type="paragraph" w:styleId="berschrift3">
    <w:name w:val="heading 3"/>
    <w:basedOn w:val="Standard"/>
    <w:next w:val="Standard"/>
    <w:qFormat/>
    <w:rsid w:val="003A3DEB"/>
    <w:pPr>
      <w:keepNext/>
      <w:outlineLvl w:val="2"/>
    </w:pPr>
    <w:rPr>
      <w:rFonts w:ascii="Times New Roman" w:hAnsi="Times New Roman"/>
      <w:b/>
      <w:bCs w:val="0"/>
      <w:sz w:val="20"/>
      <w:u w:val="single"/>
    </w:rPr>
  </w:style>
  <w:style w:type="paragraph" w:styleId="berschrift4">
    <w:name w:val="heading 4"/>
    <w:basedOn w:val="Standard"/>
    <w:next w:val="Standard"/>
    <w:qFormat/>
    <w:rsid w:val="003A3DEB"/>
    <w:pPr>
      <w:keepNext/>
      <w:outlineLvl w:val="3"/>
    </w:pPr>
    <w:rPr>
      <w:rFonts w:ascii="Times New Roman" w:hAnsi="Times New Roman"/>
      <w:sz w:val="20"/>
      <w:u w:val="single"/>
    </w:rPr>
  </w:style>
  <w:style w:type="paragraph" w:styleId="berschrift5">
    <w:name w:val="heading 5"/>
    <w:basedOn w:val="Standard"/>
    <w:next w:val="Standard"/>
    <w:qFormat/>
    <w:rsid w:val="003A3DEB"/>
    <w:pPr>
      <w:keepNext/>
      <w:jc w:val="center"/>
      <w:outlineLvl w:val="4"/>
    </w:pPr>
    <w:rPr>
      <w:rFonts w:ascii="Times New Roman" w:hAnsi="Times New Roman"/>
      <w:b/>
      <w:bCs w:val="0"/>
      <w:sz w:val="20"/>
    </w:rPr>
  </w:style>
  <w:style w:type="paragraph" w:styleId="berschrift6">
    <w:name w:val="heading 6"/>
    <w:basedOn w:val="Standard"/>
    <w:next w:val="Standard"/>
    <w:qFormat/>
    <w:rsid w:val="003A3DEB"/>
    <w:pPr>
      <w:keepNext/>
      <w:outlineLvl w:val="5"/>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sid w:val="003A3DEB"/>
    <w:rPr>
      <w:sz w:val="20"/>
      <w:szCs w:val="20"/>
    </w:rPr>
  </w:style>
  <w:style w:type="paragraph" w:styleId="Textkrper">
    <w:name w:val="Body Text"/>
    <w:basedOn w:val="Standard"/>
    <w:rsid w:val="003A3DEB"/>
    <w:rPr>
      <w:rFonts w:ascii="Times New Roman" w:hAnsi="Times New Roman"/>
      <w:sz w:val="20"/>
    </w:rPr>
  </w:style>
  <w:style w:type="paragraph" w:styleId="Kopfzeile">
    <w:name w:val="header"/>
    <w:basedOn w:val="Standard"/>
    <w:rsid w:val="003A3DEB"/>
    <w:pPr>
      <w:tabs>
        <w:tab w:val="center" w:pos="4536"/>
        <w:tab w:val="right" w:pos="9072"/>
      </w:tabs>
    </w:pPr>
  </w:style>
  <w:style w:type="paragraph" w:styleId="Fuzeile">
    <w:name w:val="footer"/>
    <w:basedOn w:val="Standard"/>
    <w:rsid w:val="003A3DEB"/>
    <w:pPr>
      <w:tabs>
        <w:tab w:val="center" w:pos="4536"/>
        <w:tab w:val="right" w:pos="9072"/>
      </w:tabs>
    </w:pPr>
  </w:style>
  <w:style w:type="character" w:styleId="Seitenzahl">
    <w:name w:val="page number"/>
    <w:basedOn w:val="Absatz-Standardschriftart"/>
    <w:rsid w:val="003A3DEB"/>
  </w:style>
  <w:style w:type="table" w:styleId="Tabellenraster">
    <w:name w:val="Table Grid"/>
    <w:basedOn w:val="NormaleTabelle"/>
    <w:rsid w:val="003A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3A3DEB"/>
    <w:rPr>
      <w:sz w:val="20"/>
      <w:szCs w:val="20"/>
    </w:rPr>
  </w:style>
  <w:style w:type="character" w:styleId="Funotenzeichen">
    <w:name w:val="footnote reference"/>
    <w:semiHidden/>
    <w:rsid w:val="003A3DEB"/>
    <w:rPr>
      <w:vertAlign w:val="superscript"/>
    </w:rPr>
  </w:style>
  <w:style w:type="paragraph" w:customStyle="1" w:styleId="Flietext">
    <w:name w:val="Fließtext"/>
    <w:basedOn w:val="Standard"/>
    <w:rsid w:val="007D2008"/>
    <w:pPr>
      <w:spacing w:line="360" w:lineRule="auto"/>
      <w:jc w:val="both"/>
    </w:pPr>
    <w:rPr>
      <w:rFonts w:cs="Arial"/>
      <w:bCs w:val="0"/>
    </w:rPr>
  </w:style>
  <w:style w:type="character" w:styleId="Hyperlink">
    <w:name w:val="Hyperlink"/>
    <w:rsid w:val="008808B8"/>
    <w:rPr>
      <w:color w:val="0000FF"/>
      <w:u w:val="single"/>
    </w:rPr>
  </w:style>
  <w:style w:type="paragraph" w:customStyle="1" w:styleId="lrueberschrift">
    <w:name w:val="lrueberschrift"/>
    <w:basedOn w:val="Standard"/>
    <w:rsid w:val="00235D1E"/>
    <w:pPr>
      <w:jc w:val="center"/>
    </w:pPr>
    <w:rPr>
      <w:rFonts w:ascii="Times New Roman" w:hAnsi="Times New Roman"/>
      <w:b/>
    </w:rPr>
  </w:style>
  <w:style w:type="paragraph" w:styleId="Aufzhlungszeichen">
    <w:name w:val="List Bullet"/>
    <w:basedOn w:val="Standard"/>
    <w:rsid w:val="00235D1E"/>
    <w:pPr>
      <w:ind w:left="283" w:hanging="283"/>
    </w:pPr>
    <w:rPr>
      <w:rFonts w:ascii="Times New Roman" w:hAnsi="Times New Roman"/>
      <w:bCs w:val="0"/>
      <w:sz w:val="20"/>
      <w:szCs w:val="20"/>
    </w:rPr>
  </w:style>
  <w:style w:type="character" w:customStyle="1" w:styleId="KommentartextZchn">
    <w:name w:val="Kommentartext Zchn"/>
    <w:link w:val="Kommentartext"/>
    <w:semiHidden/>
    <w:rsid w:val="00062D5C"/>
    <w:rPr>
      <w:rFonts w:ascii="Arial" w:hAnsi="Arial"/>
      <w:bCs/>
    </w:rPr>
  </w:style>
  <w:style w:type="character" w:styleId="Kommentarzeichen">
    <w:name w:val="annotation reference"/>
    <w:rsid w:val="004F27E7"/>
    <w:rPr>
      <w:sz w:val="16"/>
      <w:szCs w:val="16"/>
    </w:rPr>
  </w:style>
  <w:style w:type="paragraph" w:styleId="Kommentarthema">
    <w:name w:val="annotation subject"/>
    <w:basedOn w:val="Kommentartext"/>
    <w:next w:val="Kommentartext"/>
    <w:link w:val="KommentarthemaZchn"/>
    <w:rsid w:val="004F27E7"/>
    <w:rPr>
      <w:b/>
    </w:rPr>
  </w:style>
  <w:style w:type="character" w:customStyle="1" w:styleId="KommentarthemaZchn">
    <w:name w:val="Kommentarthema Zchn"/>
    <w:link w:val="Kommentarthema"/>
    <w:rsid w:val="004F27E7"/>
    <w:rPr>
      <w:rFonts w:ascii="Arial" w:hAnsi="Arial"/>
      <w:b/>
      <w:bCs/>
    </w:rPr>
  </w:style>
  <w:style w:type="paragraph" w:styleId="berarbeitung">
    <w:name w:val="Revision"/>
    <w:hidden/>
    <w:uiPriority w:val="99"/>
    <w:semiHidden/>
    <w:rsid w:val="004F27E7"/>
    <w:rPr>
      <w:rFonts w:ascii="Arial" w:hAnsi="Arial"/>
      <w:bCs/>
      <w:sz w:val="24"/>
      <w:szCs w:val="24"/>
    </w:rPr>
  </w:style>
  <w:style w:type="paragraph" w:styleId="Sprechblasentext">
    <w:name w:val="Balloon Text"/>
    <w:basedOn w:val="Standard"/>
    <w:link w:val="SprechblasentextZchn"/>
    <w:rsid w:val="004F27E7"/>
    <w:rPr>
      <w:rFonts w:ascii="Tahoma" w:hAnsi="Tahoma" w:cs="Tahoma"/>
      <w:sz w:val="16"/>
      <w:szCs w:val="16"/>
    </w:rPr>
  </w:style>
  <w:style w:type="character" w:customStyle="1" w:styleId="SprechblasentextZchn">
    <w:name w:val="Sprechblasentext Zchn"/>
    <w:link w:val="Sprechblasentext"/>
    <w:rsid w:val="004F27E7"/>
    <w:rPr>
      <w:rFonts w:ascii="Tahoma" w:hAnsi="Tahoma" w:cs="Tahoma"/>
      <w:bCs/>
      <w:sz w:val="16"/>
      <w:szCs w:val="16"/>
    </w:rPr>
  </w:style>
  <w:style w:type="paragraph" w:styleId="Listenabsatz">
    <w:name w:val="List Paragraph"/>
    <w:basedOn w:val="Standard"/>
    <w:uiPriority w:val="34"/>
    <w:qFormat/>
    <w:rsid w:val="00B6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9F15-A50E-4571-96B8-093B05A8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13288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An die</vt:lpstr>
    </vt:vector>
  </TitlesOfParts>
  <Company>AfAO Soest</Company>
  <LinksUpToDate>false</LinksUpToDate>
  <CharactersWithSpaces>15367</CharactersWithSpaces>
  <SharedDoc>false</SharedDoc>
  <HLinks>
    <vt:vector size="24" baseType="variant">
      <vt:variant>
        <vt:i4>4718648</vt:i4>
      </vt:variant>
      <vt:variant>
        <vt:i4>597</vt:i4>
      </vt:variant>
      <vt:variant>
        <vt:i4>0</vt:i4>
      </vt:variant>
      <vt:variant>
        <vt:i4>5</vt:i4>
      </vt:variant>
      <vt:variant>
        <vt:lpwstr>http://ec.europa.eu/grants/search/beneficiaries_de.htm</vt:lpwstr>
      </vt:variant>
      <vt:variant>
        <vt:lpwstr/>
      </vt:variant>
      <vt:variant>
        <vt:i4>589841</vt:i4>
      </vt:variant>
      <vt:variant>
        <vt:i4>594</vt:i4>
      </vt:variant>
      <vt:variant>
        <vt:i4>0</vt:i4>
      </vt:variant>
      <vt:variant>
        <vt:i4>5</vt:i4>
      </vt:variant>
      <vt:variant>
        <vt:lpwstr>http://www.agrar-fischerei-zahlungen.de/</vt:lpwstr>
      </vt:variant>
      <vt:variant>
        <vt:lpwstr/>
      </vt:variant>
      <vt:variant>
        <vt:i4>1114138</vt:i4>
      </vt:variant>
      <vt:variant>
        <vt:i4>223</vt:i4>
      </vt:variant>
      <vt:variant>
        <vt:i4>0</vt:i4>
      </vt:variant>
      <vt:variant>
        <vt:i4>5</vt:i4>
      </vt:variant>
      <vt:variant>
        <vt:lpwstr>http://www.bmelv.de/</vt:lpwstr>
      </vt:variant>
      <vt:variant>
        <vt:lpwstr/>
      </vt:variant>
      <vt:variant>
        <vt:i4>7471151</vt:i4>
      </vt:variant>
      <vt:variant>
        <vt:i4>220</vt:i4>
      </vt:variant>
      <vt:variant>
        <vt:i4>0</vt:i4>
      </vt:variant>
      <vt:variant>
        <vt:i4>5</vt:i4>
      </vt:variant>
      <vt:variant>
        <vt:lpwstr>http://eur-lex.eu/de/index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Michael Opitz</dc:creator>
  <cp:lastModifiedBy>Besitzer</cp:lastModifiedBy>
  <cp:revision>2</cp:revision>
  <cp:lastPrinted>2019-04-29T13:49:00Z</cp:lastPrinted>
  <dcterms:created xsi:type="dcterms:W3CDTF">2020-01-08T11:16:00Z</dcterms:created>
  <dcterms:modified xsi:type="dcterms:W3CDTF">2020-01-08T11:16:00Z</dcterms:modified>
</cp:coreProperties>
</file>